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5AD2C" w14:textId="5C789CF7" w:rsidR="000A3C90" w:rsidRPr="00FC5BAD" w:rsidRDefault="00432737" w:rsidP="00FC5BAD">
      <w:pPr>
        <w:spacing w:after="260" w:line="240" w:lineRule="auto"/>
        <w:rPr>
          <w:rFonts w:ascii="Verdana" w:hAnsi="Verdana"/>
          <w:b/>
          <w:color w:val="E5007D"/>
          <w:sz w:val="24"/>
          <w:szCs w:val="24"/>
        </w:rPr>
      </w:pPr>
      <w:r w:rsidRPr="00FC5BAD">
        <w:rPr>
          <w:rFonts w:ascii="Verdana" w:hAnsi="Verdana"/>
          <w:b/>
          <w:color w:val="E5007D"/>
          <w:sz w:val="24"/>
          <w:szCs w:val="24"/>
        </w:rPr>
        <w:t xml:space="preserve">Bijlage </w:t>
      </w:r>
      <w:r w:rsidR="000D26F0">
        <w:rPr>
          <w:rFonts w:ascii="Verdana" w:hAnsi="Verdana"/>
          <w:b/>
          <w:color w:val="E5007D"/>
          <w:sz w:val="24"/>
          <w:szCs w:val="24"/>
        </w:rPr>
        <w:t>6</w:t>
      </w:r>
      <w:r w:rsidR="00FC5BAD">
        <w:rPr>
          <w:rFonts w:ascii="Verdana" w:hAnsi="Verdana"/>
          <w:b/>
          <w:color w:val="E5007D"/>
          <w:sz w:val="24"/>
          <w:szCs w:val="24"/>
        </w:rPr>
        <w:t>.</w:t>
      </w:r>
      <w:r w:rsidRPr="00FC5BAD">
        <w:rPr>
          <w:rFonts w:ascii="Verdana" w:hAnsi="Verdana"/>
          <w:b/>
          <w:color w:val="E5007D"/>
          <w:sz w:val="24"/>
          <w:szCs w:val="24"/>
        </w:rPr>
        <w:t xml:space="preserve"> Invulformulier Selectiecriterium 3: bekwaamheid op basis van referenties</w:t>
      </w:r>
    </w:p>
    <w:p w14:paraId="089EB5FC" w14:textId="447AB446" w:rsidR="00927C65" w:rsidRPr="00FC5BAD" w:rsidRDefault="003B45A0" w:rsidP="00EA4F1A">
      <w:pPr>
        <w:spacing w:line="240" w:lineRule="auto"/>
        <w:rPr>
          <w:rFonts w:ascii="Verdana" w:hAnsi="Verdana" w:cs="Arial"/>
          <w:sz w:val="18"/>
          <w:szCs w:val="18"/>
        </w:rPr>
      </w:pPr>
      <w:r w:rsidRPr="00FC5BAD">
        <w:rPr>
          <w:rFonts w:ascii="Verdana" w:hAnsi="Verdana" w:cs="Arial"/>
          <w:sz w:val="18"/>
          <w:szCs w:val="18"/>
        </w:rPr>
        <w:t>Gegadigde</w:t>
      </w:r>
      <w:r w:rsidR="00927C65" w:rsidRPr="00FC5BAD">
        <w:rPr>
          <w:rFonts w:ascii="Verdana" w:hAnsi="Verdana" w:cs="Arial"/>
          <w:sz w:val="18"/>
          <w:szCs w:val="18"/>
        </w:rPr>
        <w:t xml:space="preserve"> heeft in bijlage</w:t>
      </w:r>
      <w:r w:rsidR="003459AA">
        <w:rPr>
          <w:rFonts w:ascii="Verdana" w:hAnsi="Verdana" w:cs="Arial"/>
          <w:sz w:val="18"/>
          <w:szCs w:val="18"/>
        </w:rPr>
        <w:t>n</w:t>
      </w:r>
      <w:r w:rsidR="00927C65" w:rsidRPr="00FC5BAD">
        <w:rPr>
          <w:rFonts w:ascii="Verdana" w:hAnsi="Verdana" w:cs="Arial"/>
          <w:sz w:val="18"/>
          <w:szCs w:val="18"/>
        </w:rPr>
        <w:t xml:space="preserve"> </w:t>
      </w:r>
      <w:r w:rsidR="000D26F0">
        <w:rPr>
          <w:rFonts w:ascii="Verdana" w:hAnsi="Verdana" w:cs="Arial"/>
          <w:sz w:val="18"/>
          <w:szCs w:val="18"/>
        </w:rPr>
        <w:t>5</w:t>
      </w:r>
      <w:r w:rsidR="00927C65" w:rsidRPr="00FC5BAD">
        <w:rPr>
          <w:rFonts w:ascii="Verdana" w:hAnsi="Verdana" w:cs="Arial"/>
          <w:sz w:val="18"/>
          <w:szCs w:val="18"/>
        </w:rPr>
        <w:t xml:space="preserve">A, </w:t>
      </w:r>
      <w:r w:rsidR="000D26F0">
        <w:rPr>
          <w:rFonts w:ascii="Verdana" w:hAnsi="Verdana" w:cs="Arial"/>
          <w:sz w:val="18"/>
          <w:szCs w:val="18"/>
        </w:rPr>
        <w:t>5</w:t>
      </w:r>
      <w:r w:rsidR="00927C65" w:rsidRPr="00FC5BAD">
        <w:rPr>
          <w:rFonts w:ascii="Verdana" w:hAnsi="Verdana" w:cs="Arial"/>
          <w:sz w:val="18"/>
          <w:szCs w:val="18"/>
        </w:rPr>
        <w:t xml:space="preserve">B, </w:t>
      </w:r>
      <w:r w:rsidR="000D26F0">
        <w:rPr>
          <w:rFonts w:ascii="Verdana" w:hAnsi="Verdana" w:cs="Arial"/>
          <w:sz w:val="18"/>
          <w:szCs w:val="18"/>
        </w:rPr>
        <w:t>5</w:t>
      </w:r>
      <w:r w:rsidR="00927C65" w:rsidRPr="00FC5BAD">
        <w:rPr>
          <w:rFonts w:ascii="Verdana" w:hAnsi="Verdana" w:cs="Arial"/>
          <w:sz w:val="18"/>
          <w:szCs w:val="18"/>
        </w:rPr>
        <w:t xml:space="preserve">C en </w:t>
      </w:r>
      <w:r w:rsidR="000D26F0">
        <w:rPr>
          <w:rFonts w:ascii="Verdana" w:hAnsi="Verdana" w:cs="Arial"/>
          <w:sz w:val="18"/>
          <w:szCs w:val="18"/>
        </w:rPr>
        <w:t>5</w:t>
      </w:r>
      <w:r w:rsidR="00927C65" w:rsidRPr="00FC5BAD">
        <w:rPr>
          <w:rFonts w:ascii="Verdana" w:hAnsi="Verdana" w:cs="Arial"/>
          <w:sz w:val="18"/>
          <w:szCs w:val="18"/>
        </w:rPr>
        <w:t>D aangetoond dat hij ervaring heeft met de gevraagde dienstverlening. In dit selectiecriterium wordt nader ingegaan op de bekwaamheid van de dienstverlener door de kwalitatieve invulling van de referentieopdrachten. Beschrijf voor de in bijlage</w:t>
      </w:r>
      <w:r w:rsidR="003459AA">
        <w:rPr>
          <w:rFonts w:ascii="Verdana" w:hAnsi="Verdana" w:cs="Arial"/>
          <w:sz w:val="18"/>
          <w:szCs w:val="18"/>
        </w:rPr>
        <w:t>n</w:t>
      </w:r>
      <w:r w:rsidR="00927C65" w:rsidRPr="00FC5BAD">
        <w:rPr>
          <w:rFonts w:ascii="Verdana" w:hAnsi="Verdana" w:cs="Arial"/>
          <w:sz w:val="18"/>
          <w:szCs w:val="18"/>
        </w:rPr>
        <w:t xml:space="preserve"> </w:t>
      </w:r>
      <w:r w:rsidR="000D26F0">
        <w:rPr>
          <w:rFonts w:ascii="Verdana" w:hAnsi="Verdana" w:cs="Arial"/>
          <w:sz w:val="18"/>
          <w:szCs w:val="18"/>
        </w:rPr>
        <w:t>5</w:t>
      </w:r>
      <w:r w:rsidR="00927C65" w:rsidRPr="00FC5BAD">
        <w:rPr>
          <w:rFonts w:ascii="Verdana" w:hAnsi="Verdana" w:cs="Arial"/>
          <w:sz w:val="18"/>
          <w:szCs w:val="18"/>
        </w:rPr>
        <w:t xml:space="preserve">A, </w:t>
      </w:r>
      <w:r w:rsidR="000D26F0">
        <w:rPr>
          <w:rFonts w:ascii="Verdana" w:hAnsi="Verdana" w:cs="Arial"/>
          <w:sz w:val="18"/>
          <w:szCs w:val="18"/>
        </w:rPr>
        <w:t>5</w:t>
      </w:r>
      <w:r w:rsidR="00927C65" w:rsidRPr="00FC5BAD">
        <w:rPr>
          <w:rFonts w:ascii="Verdana" w:hAnsi="Verdana" w:cs="Arial"/>
          <w:sz w:val="18"/>
          <w:szCs w:val="18"/>
        </w:rPr>
        <w:t xml:space="preserve">B, </w:t>
      </w:r>
      <w:r w:rsidR="000D26F0">
        <w:rPr>
          <w:rFonts w:ascii="Verdana" w:hAnsi="Verdana" w:cs="Arial"/>
          <w:sz w:val="18"/>
          <w:szCs w:val="18"/>
        </w:rPr>
        <w:t>5</w:t>
      </w:r>
      <w:r w:rsidR="00927C65" w:rsidRPr="00FC5BAD">
        <w:rPr>
          <w:rFonts w:ascii="Verdana" w:hAnsi="Verdana" w:cs="Arial"/>
          <w:sz w:val="18"/>
          <w:szCs w:val="18"/>
        </w:rPr>
        <w:t xml:space="preserve">C en </w:t>
      </w:r>
      <w:r w:rsidR="000D26F0">
        <w:rPr>
          <w:rFonts w:ascii="Verdana" w:hAnsi="Verdana" w:cs="Arial"/>
          <w:sz w:val="18"/>
          <w:szCs w:val="18"/>
        </w:rPr>
        <w:t>5</w:t>
      </w:r>
      <w:r w:rsidR="00927C65" w:rsidRPr="00FC5BAD">
        <w:rPr>
          <w:rFonts w:ascii="Verdana" w:hAnsi="Verdana" w:cs="Arial"/>
          <w:sz w:val="18"/>
          <w:szCs w:val="18"/>
        </w:rPr>
        <w:t xml:space="preserve">D opgegeven referenties de werkzaamheden op de volgende onderdelen. U mag voor dit onderdeel maximaal </w:t>
      </w:r>
      <w:r w:rsidR="009B2B4F" w:rsidRPr="00FC5BAD">
        <w:rPr>
          <w:rFonts w:ascii="Verdana" w:hAnsi="Verdana" w:cs="Arial"/>
          <w:sz w:val="18"/>
          <w:szCs w:val="18"/>
        </w:rPr>
        <w:t>4</w:t>
      </w:r>
      <w:r w:rsidR="003459AA">
        <w:rPr>
          <w:rFonts w:ascii="Verdana" w:hAnsi="Verdana" w:cs="Arial"/>
          <w:sz w:val="18"/>
          <w:szCs w:val="18"/>
        </w:rPr>
        <w:t>.</w:t>
      </w:r>
      <w:r w:rsidR="009B2B4F" w:rsidRPr="00FC5BAD">
        <w:rPr>
          <w:rFonts w:ascii="Verdana" w:hAnsi="Verdana" w:cs="Arial"/>
          <w:sz w:val="18"/>
          <w:szCs w:val="18"/>
        </w:rPr>
        <w:t>000</w:t>
      </w:r>
      <w:r w:rsidR="00927C65" w:rsidRPr="00FC5BAD">
        <w:rPr>
          <w:rFonts w:ascii="Verdana" w:hAnsi="Verdana" w:cs="Arial"/>
          <w:sz w:val="18"/>
          <w:szCs w:val="18"/>
        </w:rPr>
        <w:t xml:space="preserve"> woorden gebruiken, met behoud van het huidig format. De tekst dient dus in onderstaande invulvelden te worden ingevuld.</w:t>
      </w:r>
    </w:p>
    <w:p w14:paraId="4BB83819" w14:textId="77777777" w:rsidR="00927C65" w:rsidRPr="00FC5BAD" w:rsidRDefault="00927C65" w:rsidP="00EA4F1A">
      <w:pPr>
        <w:spacing w:line="240" w:lineRule="auto"/>
        <w:rPr>
          <w:rFonts w:ascii="Verdana" w:hAnsi="Verdana" w:cs="Arial"/>
          <w:sz w:val="18"/>
          <w:szCs w:val="18"/>
        </w:rPr>
      </w:pPr>
    </w:p>
    <w:p w14:paraId="754CEFB8" w14:textId="1F521CFC" w:rsidR="00927C65" w:rsidRPr="00FC5BAD" w:rsidRDefault="00927C65" w:rsidP="00EA4F1A">
      <w:pPr>
        <w:spacing w:line="240" w:lineRule="auto"/>
        <w:rPr>
          <w:rFonts w:ascii="Verdana" w:hAnsi="Verdana" w:cs="Arial"/>
          <w:sz w:val="18"/>
          <w:szCs w:val="18"/>
        </w:rPr>
      </w:pPr>
      <w:r w:rsidRPr="00FC5BAD">
        <w:rPr>
          <w:rFonts w:ascii="Verdana" w:hAnsi="Verdana" w:cs="Arial"/>
          <w:sz w:val="18"/>
          <w:szCs w:val="18"/>
        </w:rPr>
        <w:t>Onderstaand staan de v</w:t>
      </w:r>
      <w:r w:rsidR="00EA4F1A" w:rsidRPr="00FC5BAD">
        <w:rPr>
          <w:rFonts w:ascii="Verdana" w:hAnsi="Verdana" w:cs="Arial"/>
          <w:sz w:val="18"/>
          <w:szCs w:val="18"/>
        </w:rPr>
        <w:t xml:space="preserve">ier </w:t>
      </w:r>
      <w:r w:rsidRPr="00FC5BAD">
        <w:rPr>
          <w:rFonts w:ascii="Verdana" w:hAnsi="Verdana" w:cs="Arial"/>
          <w:sz w:val="18"/>
          <w:szCs w:val="18"/>
        </w:rPr>
        <w:t xml:space="preserve">onderdelen uit paragraaf </w:t>
      </w:r>
      <w:r w:rsidR="00EA4F1A" w:rsidRPr="00FC5BAD">
        <w:rPr>
          <w:rFonts w:ascii="Verdana" w:hAnsi="Verdana" w:cs="Arial"/>
          <w:sz w:val="18"/>
          <w:szCs w:val="18"/>
        </w:rPr>
        <w:t>5</w:t>
      </w:r>
      <w:r w:rsidR="00C046F8" w:rsidRPr="00FC5BAD">
        <w:rPr>
          <w:rFonts w:ascii="Verdana" w:hAnsi="Verdana" w:cs="Arial"/>
          <w:sz w:val="18"/>
          <w:szCs w:val="18"/>
        </w:rPr>
        <w:t>.</w:t>
      </w:r>
      <w:r w:rsidR="00EA4F1A" w:rsidRPr="00FC5BAD">
        <w:rPr>
          <w:rFonts w:ascii="Verdana" w:hAnsi="Verdana" w:cs="Arial"/>
          <w:sz w:val="18"/>
          <w:szCs w:val="18"/>
        </w:rPr>
        <w:t>4</w:t>
      </w:r>
      <w:r w:rsidRPr="00FC5BAD">
        <w:rPr>
          <w:rFonts w:ascii="Verdana" w:hAnsi="Verdana" w:cs="Arial"/>
          <w:sz w:val="18"/>
          <w:szCs w:val="18"/>
        </w:rPr>
        <w:t xml:space="preserve"> van de Selectieleidraad opgesomd. Aangezien sommige van de onderdelen raakvlak hebben met meer dan één kerncompetentie, mag u zelf de referent opgeven die u gebruikt om dit onderdeel te omschrijven. Dit dient wel nadrukkelijk een referent te zijn uit Bijlage</w:t>
      </w:r>
      <w:r w:rsidR="0051471A" w:rsidRPr="00FC5BAD">
        <w:rPr>
          <w:rFonts w:ascii="Verdana" w:hAnsi="Verdana" w:cs="Arial"/>
          <w:sz w:val="18"/>
          <w:szCs w:val="18"/>
        </w:rPr>
        <w:t xml:space="preserve"> </w:t>
      </w:r>
      <w:r w:rsidR="000D26F0">
        <w:rPr>
          <w:rFonts w:ascii="Verdana" w:hAnsi="Verdana" w:cs="Arial"/>
          <w:sz w:val="18"/>
          <w:szCs w:val="18"/>
        </w:rPr>
        <w:t>5</w:t>
      </w:r>
      <w:r w:rsidR="0051471A" w:rsidRPr="00FC5BAD">
        <w:rPr>
          <w:rFonts w:ascii="Verdana" w:hAnsi="Verdana" w:cs="Arial"/>
          <w:sz w:val="18"/>
          <w:szCs w:val="18"/>
        </w:rPr>
        <w:t xml:space="preserve">A – </w:t>
      </w:r>
      <w:r w:rsidR="000D26F0">
        <w:rPr>
          <w:rFonts w:ascii="Verdana" w:hAnsi="Verdana" w:cs="Arial"/>
          <w:sz w:val="18"/>
          <w:szCs w:val="18"/>
        </w:rPr>
        <w:t>5</w:t>
      </w:r>
      <w:r w:rsidR="0051471A" w:rsidRPr="00FC5BAD">
        <w:rPr>
          <w:rFonts w:ascii="Verdana" w:hAnsi="Verdana" w:cs="Arial"/>
          <w:sz w:val="18"/>
          <w:szCs w:val="18"/>
        </w:rPr>
        <w:t>D.</w:t>
      </w:r>
      <w:r w:rsidR="00C046F8" w:rsidRPr="00FC5BAD">
        <w:rPr>
          <w:rFonts w:ascii="Verdana" w:hAnsi="Verdana" w:cs="Arial"/>
          <w:sz w:val="18"/>
          <w:szCs w:val="18"/>
        </w:rPr>
        <w:t xml:space="preserve"> </w:t>
      </w:r>
      <w:r w:rsidRPr="00FC5BAD">
        <w:rPr>
          <w:rFonts w:ascii="Verdana" w:hAnsi="Verdana" w:cs="Arial"/>
          <w:sz w:val="18"/>
          <w:szCs w:val="18"/>
        </w:rPr>
        <w:t xml:space="preserve">U mag hier </w:t>
      </w:r>
      <w:r w:rsidRPr="003459AA">
        <w:rPr>
          <w:rFonts w:ascii="Verdana" w:hAnsi="Verdana" w:cs="Arial"/>
          <w:sz w:val="18"/>
          <w:szCs w:val="18"/>
          <w:u w:val="single"/>
        </w:rPr>
        <w:t>geen</w:t>
      </w:r>
      <w:r w:rsidRPr="00FC5BAD">
        <w:rPr>
          <w:rFonts w:ascii="Verdana" w:hAnsi="Verdana" w:cs="Arial"/>
          <w:sz w:val="18"/>
          <w:szCs w:val="18"/>
        </w:rPr>
        <w:t xml:space="preserve"> nieuwe referenten voor opgeven.</w:t>
      </w:r>
    </w:p>
    <w:p w14:paraId="25D5AD42" w14:textId="1E0F8C4C" w:rsidR="00DF0567" w:rsidRPr="00FC5BAD" w:rsidRDefault="00DF0567" w:rsidP="00713F82">
      <w:pPr>
        <w:spacing w:line="240" w:lineRule="auto"/>
        <w:rPr>
          <w:rFonts w:ascii="Verdana" w:hAnsi="Verdana" w:cs="Arial"/>
          <w:b/>
          <w:sz w:val="18"/>
          <w:szCs w:val="18"/>
        </w:rPr>
      </w:pPr>
    </w:p>
    <w:tbl>
      <w:tblPr>
        <w:tblStyle w:val="Tabelraster"/>
        <w:tblW w:w="0" w:type="auto"/>
        <w:tblLook w:val="04A0" w:firstRow="1" w:lastRow="0" w:firstColumn="1" w:lastColumn="0" w:noHBand="0" w:noVBand="1"/>
      </w:tblPr>
      <w:tblGrid>
        <w:gridCol w:w="8862"/>
      </w:tblGrid>
      <w:tr w:rsidR="009F4234" w:rsidRPr="00FC5BAD" w14:paraId="6096504D" w14:textId="77777777" w:rsidTr="00FC5BAD">
        <w:tc>
          <w:tcPr>
            <w:tcW w:w="8862" w:type="dxa"/>
            <w:shd w:val="clear" w:color="auto" w:fill="E5DFEC" w:themeFill="accent4" w:themeFillTint="33"/>
          </w:tcPr>
          <w:p w14:paraId="745F52D3" w14:textId="77777777" w:rsidR="00F93BEA" w:rsidRPr="00FC5BAD" w:rsidRDefault="009F4234" w:rsidP="00222A16">
            <w:pPr>
              <w:spacing w:line="240" w:lineRule="auto"/>
              <w:rPr>
                <w:rFonts w:ascii="Verdana" w:hAnsi="Verdana" w:cs="Arial"/>
                <w:sz w:val="18"/>
                <w:szCs w:val="18"/>
              </w:rPr>
            </w:pPr>
            <w:r w:rsidRPr="00FC5BAD">
              <w:rPr>
                <w:rFonts w:ascii="Verdana" w:hAnsi="Verdana" w:cs="Arial"/>
                <w:b/>
                <w:bCs/>
                <w:sz w:val="18"/>
                <w:szCs w:val="18"/>
              </w:rPr>
              <w:t xml:space="preserve">Naam referent t.b.v. Onderdeel A: </w:t>
            </w:r>
            <w:r w:rsidRPr="00FC5BAD">
              <w:rPr>
                <w:rFonts w:ascii="Verdana" w:hAnsi="Verdana" w:cs="Arial"/>
                <w:sz w:val="18"/>
                <w:szCs w:val="18"/>
              </w:rPr>
              <w:t>[naam referent]</w:t>
            </w:r>
          </w:p>
          <w:p w14:paraId="5F08684E" w14:textId="49D7BC4B" w:rsidR="009F4234" w:rsidRPr="00FC5BAD" w:rsidRDefault="009F4234" w:rsidP="00222A16">
            <w:pPr>
              <w:spacing w:line="240" w:lineRule="auto"/>
              <w:rPr>
                <w:rFonts w:ascii="Verdana" w:hAnsi="Verdana" w:cs="Arial"/>
                <w:b/>
                <w:bCs/>
                <w:sz w:val="18"/>
                <w:szCs w:val="18"/>
              </w:rPr>
            </w:pPr>
            <w:r w:rsidRPr="00FC5BAD">
              <w:rPr>
                <w:rFonts w:ascii="Verdana" w:hAnsi="Verdana" w:cs="Arial"/>
                <w:b/>
                <w:bCs/>
                <w:sz w:val="18"/>
                <w:szCs w:val="18"/>
              </w:rPr>
              <w:t xml:space="preserve"> </w:t>
            </w:r>
          </w:p>
        </w:tc>
      </w:tr>
      <w:tr w:rsidR="009F4234" w:rsidRPr="00FC5BAD" w14:paraId="1238F3F1" w14:textId="77777777" w:rsidTr="001279A6">
        <w:tc>
          <w:tcPr>
            <w:tcW w:w="8862" w:type="dxa"/>
          </w:tcPr>
          <w:p w14:paraId="01937D42" w14:textId="2C6390EF" w:rsidR="009F4234" w:rsidRPr="00FC5BAD" w:rsidRDefault="009F4234" w:rsidP="00222A16">
            <w:pPr>
              <w:spacing w:line="240" w:lineRule="auto"/>
              <w:rPr>
                <w:rFonts w:ascii="Verdana" w:hAnsi="Verdana" w:cs="Arial"/>
                <w:b/>
                <w:bCs/>
                <w:sz w:val="18"/>
                <w:szCs w:val="18"/>
              </w:rPr>
            </w:pPr>
            <w:r w:rsidRPr="00FC5BAD">
              <w:rPr>
                <w:rFonts w:ascii="Verdana" w:hAnsi="Verdana" w:cs="Arial"/>
                <w:b/>
                <w:bCs/>
                <w:sz w:val="18"/>
                <w:szCs w:val="18"/>
              </w:rPr>
              <w:t xml:space="preserve">Onderdeel A – </w:t>
            </w:r>
            <w:r w:rsidR="00A10039" w:rsidRPr="00FC5BAD">
              <w:rPr>
                <w:rFonts w:ascii="Verdana" w:hAnsi="Verdana" w:cs="Arial"/>
                <w:b/>
                <w:bCs/>
                <w:sz w:val="18"/>
                <w:szCs w:val="18"/>
              </w:rPr>
              <w:t>Security monitoring</w:t>
            </w:r>
            <w:r w:rsidRPr="00FC5BAD">
              <w:rPr>
                <w:rFonts w:ascii="Verdana" w:hAnsi="Verdana" w:cs="Arial"/>
                <w:b/>
                <w:bCs/>
                <w:sz w:val="18"/>
                <w:szCs w:val="18"/>
              </w:rPr>
              <w:t>:</w:t>
            </w:r>
            <w:r w:rsidRPr="00FC5BAD">
              <w:rPr>
                <w:rFonts w:ascii="Verdana" w:hAnsi="Verdana" w:cs="Arial"/>
                <w:sz w:val="18"/>
                <w:szCs w:val="18"/>
              </w:rPr>
              <w:t xml:space="preserve"> Van </w:t>
            </w:r>
            <w:r w:rsidR="003B45A0" w:rsidRPr="00FC5BAD">
              <w:rPr>
                <w:rFonts w:ascii="Verdana" w:hAnsi="Verdana" w:cs="Arial"/>
                <w:sz w:val="18"/>
                <w:szCs w:val="18"/>
              </w:rPr>
              <w:t xml:space="preserve">Gegadigde </w:t>
            </w:r>
            <w:r w:rsidRPr="00FC5BAD">
              <w:rPr>
                <w:rFonts w:ascii="Verdana" w:hAnsi="Verdana" w:cs="Arial"/>
                <w:sz w:val="18"/>
                <w:szCs w:val="18"/>
              </w:rPr>
              <w:t xml:space="preserve">wordt verwacht dat de dienstverlening kwalitatieve </w:t>
            </w:r>
            <w:proofErr w:type="spellStart"/>
            <w:r w:rsidRPr="00FC5BAD">
              <w:rPr>
                <w:rFonts w:ascii="Verdana" w:hAnsi="Verdana" w:cs="Arial"/>
                <w:sz w:val="18"/>
                <w:szCs w:val="18"/>
              </w:rPr>
              <w:t>detection</w:t>
            </w:r>
            <w:proofErr w:type="spellEnd"/>
            <w:r w:rsidRPr="00FC5BAD">
              <w:rPr>
                <w:rFonts w:ascii="Verdana" w:hAnsi="Verdana" w:cs="Arial"/>
                <w:sz w:val="18"/>
                <w:szCs w:val="18"/>
              </w:rPr>
              <w:t xml:space="preserve"> </w:t>
            </w:r>
            <w:proofErr w:type="spellStart"/>
            <w:r w:rsidRPr="00FC5BAD">
              <w:rPr>
                <w:rFonts w:ascii="Verdana" w:hAnsi="Verdana" w:cs="Arial"/>
                <w:sz w:val="18"/>
                <w:szCs w:val="18"/>
              </w:rPr>
              <w:t>capabilities</w:t>
            </w:r>
            <w:proofErr w:type="spellEnd"/>
            <w:r w:rsidRPr="00FC5BAD">
              <w:rPr>
                <w:rFonts w:ascii="Verdana" w:hAnsi="Verdana" w:cs="Arial"/>
                <w:sz w:val="18"/>
                <w:szCs w:val="18"/>
              </w:rPr>
              <w:t xml:space="preserve"> omvat om relevante risico’s te detecteren. ‘Relevante risico’s’ valt hierbij te definiëren als ‘risico’s die van toepassing zijn op de referent, op basis van het branche- of </w:t>
            </w:r>
            <w:proofErr w:type="spellStart"/>
            <w:r w:rsidRPr="00FC5BAD">
              <w:rPr>
                <w:rFonts w:ascii="Verdana" w:hAnsi="Verdana" w:cs="Arial"/>
                <w:sz w:val="18"/>
                <w:szCs w:val="18"/>
              </w:rPr>
              <w:t>klantspecifieke</w:t>
            </w:r>
            <w:proofErr w:type="spellEnd"/>
            <w:r w:rsidRPr="00FC5BAD">
              <w:rPr>
                <w:rFonts w:ascii="Verdana" w:hAnsi="Verdana" w:cs="Arial"/>
                <w:sz w:val="18"/>
                <w:szCs w:val="18"/>
              </w:rPr>
              <w:t xml:space="preserve"> dreigingsbeeld’. De referentie wordt beoordeeld op onderstaande aspecten waarvoor u wordt gevraagd een beschrijving te geven.</w:t>
            </w:r>
          </w:p>
        </w:tc>
      </w:tr>
      <w:tr w:rsidR="009F4234" w:rsidRPr="00FC5BAD" w14:paraId="648883B6" w14:textId="77777777" w:rsidTr="001279A6">
        <w:tc>
          <w:tcPr>
            <w:tcW w:w="8862" w:type="dxa"/>
          </w:tcPr>
          <w:p w14:paraId="2DF3296A" w14:textId="77777777" w:rsidR="009F4234" w:rsidRPr="00FC5BAD" w:rsidRDefault="009F4234" w:rsidP="00222A16">
            <w:pPr>
              <w:spacing w:line="240" w:lineRule="auto"/>
              <w:rPr>
                <w:rFonts w:ascii="Verdana" w:hAnsi="Verdana" w:cs="Arial"/>
                <w:b/>
                <w:bCs/>
                <w:sz w:val="18"/>
                <w:szCs w:val="18"/>
              </w:rPr>
            </w:pPr>
          </w:p>
        </w:tc>
      </w:tr>
      <w:tr w:rsidR="009F4234" w:rsidRPr="00FC5BAD" w14:paraId="64D85908" w14:textId="77777777" w:rsidTr="001279A6">
        <w:tc>
          <w:tcPr>
            <w:tcW w:w="8862" w:type="dxa"/>
          </w:tcPr>
          <w:p w14:paraId="6431C826" w14:textId="67CF1D51" w:rsidR="009F4234" w:rsidRPr="00FC5BAD" w:rsidRDefault="009F4234" w:rsidP="00222A16">
            <w:pPr>
              <w:spacing w:line="240" w:lineRule="auto"/>
              <w:rPr>
                <w:rFonts w:ascii="Verdana" w:hAnsi="Verdana" w:cs="Arial"/>
                <w:i/>
                <w:iCs/>
                <w:sz w:val="18"/>
                <w:szCs w:val="18"/>
              </w:rPr>
            </w:pPr>
            <w:r w:rsidRPr="00FC5BAD">
              <w:rPr>
                <w:rFonts w:ascii="Verdana" w:hAnsi="Verdana" w:cs="Arial"/>
                <w:b/>
                <w:bCs/>
                <w:sz w:val="18"/>
                <w:szCs w:val="18"/>
              </w:rPr>
              <w:t xml:space="preserve">1. Vergelijkbare ‘detectiescope’: </w:t>
            </w:r>
            <w:r w:rsidRPr="00FC5BAD">
              <w:rPr>
                <w:rFonts w:ascii="Verdana" w:hAnsi="Verdana" w:cs="Arial"/>
                <w:sz w:val="18"/>
                <w:szCs w:val="18"/>
              </w:rPr>
              <w:t xml:space="preserve">De mate waarin binnen de referentie sprake is van een vergelijkbare ‘detectiescope’. </w:t>
            </w:r>
            <w:r w:rsidR="003B45A0" w:rsidRPr="00FC5BAD">
              <w:rPr>
                <w:rFonts w:ascii="Verdana" w:hAnsi="Verdana" w:cs="Arial"/>
                <w:sz w:val="18"/>
                <w:szCs w:val="18"/>
              </w:rPr>
              <w:t>Gegadigde</w:t>
            </w:r>
            <w:r w:rsidRPr="00FC5BAD">
              <w:rPr>
                <w:rFonts w:ascii="Verdana" w:hAnsi="Verdana" w:cs="Arial"/>
                <w:sz w:val="18"/>
                <w:szCs w:val="18"/>
              </w:rPr>
              <w:t xml:space="preserve"> geeft aan op welke vlakken hij de referentie gelijkwaardig acht. </w:t>
            </w:r>
          </w:p>
        </w:tc>
      </w:tr>
      <w:tr w:rsidR="009F4234" w:rsidRPr="00FC5BAD" w14:paraId="561151DD" w14:textId="77777777" w:rsidTr="001279A6">
        <w:tc>
          <w:tcPr>
            <w:tcW w:w="8862" w:type="dxa"/>
          </w:tcPr>
          <w:p w14:paraId="5ADC7214" w14:textId="77777777" w:rsidR="009F4234" w:rsidRPr="00FC5BAD" w:rsidRDefault="009F4234" w:rsidP="00222A16">
            <w:pPr>
              <w:spacing w:line="240" w:lineRule="auto"/>
              <w:rPr>
                <w:rFonts w:ascii="Verdana" w:hAnsi="Verdana" w:cs="Arial"/>
                <w:i/>
                <w:iCs/>
                <w:sz w:val="18"/>
                <w:szCs w:val="18"/>
              </w:rPr>
            </w:pPr>
            <w:r w:rsidRPr="00FC5BAD">
              <w:rPr>
                <w:rFonts w:ascii="Verdana" w:hAnsi="Verdana" w:cs="Arial"/>
                <w:i/>
                <w:iCs/>
                <w:sz w:val="18"/>
                <w:szCs w:val="18"/>
              </w:rPr>
              <w:t>[Geef een beschrijving van de detectiescope bij bovenstaande referent waaruit blijkt dat deze vergelijkbaar is:]</w:t>
            </w:r>
          </w:p>
        </w:tc>
      </w:tr>
      <w:tr w:rsidR="009F4234" w:rsidRPr="00FC5BAD" w14:paraId="1C41A889" w14:textId="77777777" w:rsidTr="001279A6">
        <w:trPr>
          <w:trHeight w:val="154"/>
        </w:trPr>
        <w:tc>
          <w:tcPr>
            <w:tcW w:w="8862" w:type="dxa"/>
          </w:tcPr>
          <w:p w14:paraId="717E7B00" w14:textId="77777777" w:rsidR="009F4234" w:rsidRPr="00FC5BAD" w:rsidRDefault="009F4234" w:rsidP="00222A16">
            <w:pPr>
              <w:spacing w:line="240" w:lineRule="auto"/>
              <w:rPr>
                <w:rFonts w:ascii="Verdana" w:hAnsi="Verdana" w:cs="Arial"/>
                <w:sz w:val="18"/>
                <w:szCs w:val="18"/>
              </w:rPr>
            </w:pPr>
          </w:p>
        </w:tc>
      </w:tr>
      <w:tr w:rsidR="009F4234" w:rsidRPr="00FC5BAD" w14:paraId="6917702C" w14:textId="77777777" w:rsidTr="001279A6">
        <w:tc>
          <w:tcPr>
            <w:tcW w:w="8862" w:type="dxa"/>
          </w:tcPr>
          <w:p w14:paraId="1DEB5B3A" w14:textId="7E64A738" w:rsidR="009F4234" w:rsidRPr="00FC5BAD" w:rsidRDefault="001279A6" w:rsidP="00222A16">
            <w:pPr>
              <w:spacing w:line="240" w:lineRule="auto"/>
              <w:rPr>
                <w:rFonts w:ascii="Verdana" w:hAnsi="Verdana" w:cs="Arial"/>
                <w:sz w:val="18"/>
                <w:szCs w:val="18"/>
              </w:rPr>
            </w:pPr>
            <w:r w:rsidRPr="00FC5BAD">
              <w:rPr>
                <w:rFonts w:ascii="Verdana" w:hAnsi="Verdana" w:cs="Arial"/>
                <w:b/>
                <w:bCs/>
                <w:sz w:val="18"/>
                <w:szCs w:val="18"/>
              </w:rPr>
              <w:t xml:space="preserve">2. Detectie: </w:t>
            </w:r>
            <w:r w:rsidR="003B45A0" w:rsidRPr="00FC5BAD">
              <w:rPr>
                <w:rFonts w:ascii="Verdana" w:hAnsi="Verdana" w:cs="Arial"/>
                <w:sz w:val="18"/>
                <w:szCs w:val="18"/>
              </w:rPr>
              <w:t>Gegadigde</w:t>
            </w:r>
            <w:r w:rsidRPr="00FC5BAD">
              <w:rPr>
                <w:rFonts w:ascii="Verdana" w:hAnsi="Verdana" w:cs="Arial"/>
                <w:sz w:val="18"/>
                <w:szCs w:val="18"/>
              </w:rPr>
              <w:t xml:space="preserve"> geeft inzicht in de wijze waarop hij bij de referent zowel bekende als onbekende security-afwijkingen heeft kunnen identificeren. Hierbij wordt tevens beschreven hoe de detectielogica up-to-date en relevant blijft en hoe afwijkende activiteit wordt gedetecteerd.</w:t>
            </w:r>
          </w:p>
        </w:tc>
      </w:tr>
      <w:tr w:rsidR="009F4234" w:rsidRPr="00FC5BAD" w14:paraId="09311C65" w14:textId="77777777" w:rsidTr="001279A6">
        <w:tc>
          <w:tcPr>
            <w:tcW w:w="8862" w:type="dxa"/>
          </w:tcPr>
          <w:p w14:paraId="4337395A" w14:textId="77777777" w:rsidR="009F4234" w:rsidRPr="00FC5BAD" w:rsidRDefault="009F4234" w:rsidP="00222A16">
            <w:pPr>
              <w:spacing w:line="240" w:lineRule="auto"/>
              <w:rPr>
                <w:rFonts w:ascii="Verdana" w:hAnsi="Verdana" w:cs="Arial"/>
                <w:i/>
                <w:iCs/>
                <w:sz w:val="18"/>
                <w:szCs w:val="18"/>
              </w:rPr>
            </w:pPr>
            <w:r w:rsidRPr="00FC5BAD">
              <w:rPr>
                <w:rFonts w:ascii="Verdana" w:hAnsi="Verdana" w:cs="Arial"/>
                <w:i/>
                <w:iCs/>
                <w:sz w:val="18"/>
                <w:szCs w:val="18"/>
              </w:rPr>
              <w:t>Geef een beschrijving van de werkzaamheden bij bovenstaande referent waaruit blijkt dat hoe u hier bij de referent invulling aan heeft gegeven:</w:t>
            </w:r>
          </w:p>
          <w:p w14:paraId="38A004B7" w14:textId="77777777" w:rsidR="009F4234" w:rsidRPr="00FC5BAD" w:rsidRDefault="009F4234" w:rsidP="00222A16">
            <w:pPr>
              <w:spacing w:line="240" w:lineRule="auto"/>
              <w:rPr>
                <w:rFonts w:ascii="Verdana" w:hAnsi="Verdana" w:cs="Arial"/>
                <w:i/>
                <w:iCs/>
                <w:sz w:val="18"/>
                <w:szCs w:val="18"/>
              </w:rPr>
            </w:pPr>
          </w:p>
          <w:p w14:paraId="6DE1C435" w14:textId="77777777" w:rsidR="009F4234" w:rsidRPr="00FC5BAD" w:rsidRDefault="009F4234" w:rsidP="00222A16">
            <w:pPr>
              <w:spacing w:line="240" w:lineRule="auto"/>
              <w:rPr>
                <w:rFonts w:ascii="Verdana" w:hAnsi="Verdana" w:cs="Arial"/>
                <w:sz w:val="18"/>
                <w:szCs w:val="18"/>
              </w:rPr>
            </w:pPr>
          </w:p>
        </w:tc>
      </w:tr>
    </w:tbl>
    <w:p w14:paraId="0EA4E9AD" w14:textId="77777777" w:rsidR="009F4234" w:rsidRPr="00FC5BAD" w:rsidRDefault="009F4234" w:rsidP="00222A16">
      <w:pPr>
        <w:spacing w:line="240" w:lineRule="auto"/>
        <w:rPr>
          <w:rFonts w:ascii="Verdana" w:hAnsi="Verdana" w:cs="Arial"/>
          <w:sz w:val="18"/>
          <w:szCs w:val="18"/>
        </w:rPr>
      </w:pPr>
    </w:p>
    <w:tbl>
      <w:tblPr>
        <w:tblStyle w:val="Tabelraster"/>
        <w:tblW w:w="0" w:type="auto"/>
        <w:tblLook w:val="04A0" w:firstRow="1" w:lastRow="0" w:firstColumn="1" w:lastColumn="0" w:noHBand="0" w:noVBand="1"/>
      </w:tblPr>
      <w:tblGrid>
        <w:gridCol w:w="8862"/>
      </w:tblGrid>
      <w:tr w:rsidR="009F4234" w:rsidRPr="00FC5BAD" w14:paraId="2041B8B4" w14:textId="77777777" w:rsidTr="00FC5BAD">
        <w:tc>
          <w:tcPr>
            <w:tcW w:w="9062" w:type="dxa"/>
            <w:shd w:val="clear" w:color="auto" w:fill="E5DFEC" w:themeFill="accent4" w:themeFillTint="33"/>
          </w:tcPr>
          <w:p w14:paraId="67A54E76" w14:textId="77777777" w:rsidR="009F4234" w:rsidRPr="00FC5BAD" w:rsidRDefault="009F4234" w:rsidP="00222A16">
            <w:pPr>
              <w:spacing w:line="240" w:lineRule="auto"/>
              <w:rPr>
                <w:rFonts w:ascii="Verdana" w:hAnsi="Verdana" w:cs="Arial"/>
                <w:b/>
                <w:bCs/>
                <w:sz w:val="18"/>
                <w:szCs w:val="18"/>
              </w:rPr>
            </w:pPr>
            <w:r w:rsidRPr="00FC5BAD">
              <w:rPr>
                <w:rFonts w:ascii="Verdana" w:hAnsi="Verdana" w:cs="Arial"/>
                <w:b/>
                <w:bCs/>
                <w:sz w:val="18"/>
                <w:szCs w:val="18"/>
              </w:rPr>
              <w:t xml:space="preserve">Naam referent t.b.v. onderdeel B: </w:t>
            </w:r>
            <w:r w:rsidRPr="00FC5BAD">
              <w:rPr>
                <w:rFonts w:ascii="Verdana" w:hAnsi="Verdana" w:cs="Arial"/>
                <w:sz w:val="18"/>
                <w:szCs w:val="18"/>
              </w:rPr>
              <w:t>[naam referent]</w:t>
            </w:r>
          </w:p>
          <w:p w14:paraId="4BC0030C" w14:textId="77777777" w:rsidR="009F4234" w:rsidRPr="00FC5BAD" w:rsidRDefault="009F4234" w:rsidP="00222A16">
            <w:pPr>
              <w:spacing w:line="240" w:lineRule="auto"/>
              <w:rPr>
                <w:rFonts w:ascii="Verdana" w:hAnsi="Verdana" w:cs="Arial"/>
                <w:b/>
                <w:bCs/>
                <w:sz w:val="18"/>
                <w:szCs w:val="18"/>
              </w:rPr>
            </w:pPr>
          </w:p>
        </w:tc>
      </w:tr>
      <w:tr w:rsidR="009F4234" w:rsidRPr="00FC5BAD" w14:paraId="01ACEF7B" w14:textId="77777777" w:rsidTr="0033529B">
        <w:tc>
          <w:tcPr>
            <w:tcW w:w="9062" w:type="dxa"/>
          </w:tcPr>
          <w:p w14:paraId="1457A6F6" w14:textId="09A39940" w:rsidR="009F4234" w:rsidRPr="00FC5BAD" w:rsidRDefault="009F4234" w:rsidP="00222A16">
            <w:pPr>
              <w:spacing w:line="240" w:lineRule="auto"/>
              <w:rPr>
                <w:rFonts w:ascii="Verdana" w:hAnsi="Verdana" w:cs="Arial"/>
                <w:b/>
                <w:bCs/>
                <w:sz w:val="18"/>
                <w:szCs w:val="18"/>
              </w:rPr>
            </w:pPr>
            <w:r w:rsidRPr="00FC5BAD">
              <w:rPr>
                <w:rFonts w:ascii="Verdana" w:hAnsi="Verdana" w:cs="Arial"/>
                <w:b/>
                <w:bCs/>
                <w:sz w:val="18"/>
                <w:szCs w:val="18"/>
              </w:rPr>
              <w:t xml:space="preserve">Onderdeel B – Security Operations Center: </w:t>
            </w:r>
            <w:r w:rsidRPr="00FC5BAD">
              <w:rPr>
                <w:rFonts w:ascii="Verdana" w:hAnsi="Verdana" w:cs="Arial"/>
                <w:sz w:val="18"/>
                <w:szCs w:val="18"/>
              </w:rPr>
              <w:t xml:space="preserve">De referentie geeft inzicht in de wijze waarop </w:t>
            </w:r>
            <w:r w:rsidR="003B45A0" w:rsidRPr="00FC5BAD">
              <w:rPr>
                <w:rFonts w:ascii="Verdana" w:hAnsi="Verdana" w:cs="Arial"/>
                <w:sz w:val="18"/>
                <w:szCs w:val="18"/>
              </w:rPr>
              <w:t>Gegadigde</w:t>
            </w:r>
            <w:r w:rsidRPr="00FC5BAD">
              <w:rPr>
                <w:rFonts w:ascii="Verdana" w:hAnsi="Verdana" w:cs="Arial"/>
                <w:sz w:val="18"/>
                <w:szCs w:val="18"/>
              </w:rPr>
              <w:t xml:space="preserve"> zijn SOC-dienstverlening voor de referent heeft ingericht. De referentie wordt beoordeeld op onderstaande aspecten waarvoor u wordt gevraagd een beschrijving te geven.</w:t>
            </w:r>
          </w:p>
        </w:tc>
      </w:tr>
      <w:tr w:rsidR="009F4234" w:rsidRPr="00FC5BAD" w14:paraId="634CD032" w14:textId="77777777" w:rsidTr="0033529B">
        <w:tc>
          <w:tcPr>
            <w:tcW w:w="9062" w:type="dxa"/>
          </w:tcPr>
          <w:p w14:paraId="626BF96E" w14:textId="77777777" w:rsidR="009F4234" w:rsidRPr="00FC5BAD" w:rsidRDefault="009F4234" w:rsidP="00222A16">
            <w:pPr>
              <w:spacing w:line="240" w:lineRule="auto"/>
              <w:rPr>
                <w:rFonts w:ascii="Verdana" w:hAnsi="Verdana" w:cs="Arial"/>
                <w:b/>
                <w:bCs/>
                <w:sz w:val="18"/>
                <w:szCs w:val="18"/>
              </w:rPr>
            </w:pPr>
          </w:p>
        </w:tc>
      </w:tr>
      <w:tr w:rsidR="009F4234" w:rsidRPr="00FC5BAD" w14:paraId="560C6141" w14:textId="77777777" w:rsidTr="0033529B">
        <w:tc>
          <w:tcPr>
            <w:tcW w:w="9062" w:type="dxa"/>
          </w:tcPr>
          <w:p w14:paraId="14DBF9D7" w14:textId="63AE2B43" w:rsidR="009F4234" w:rsidRPr="00FC5BAD" w:rsidRDefault="00F93BEA" w:rsidP="00222A16">
            <w:pPr>
              <w:spacing w:line="240" w:lineRule="auto"/>
              <w:rPr>
                <w:rFonts w:ascii="Verdana" w:hAnsi="Verdana"/>
                <w:sz w:val="18"/>
                <w:szCs w:val="18"/>
              </w:rPr>
            </w:pPr>
            <w:r w:rsidRPr="00FC5BAD">
              <w:rPr>
                <w:rFonts w:ascii="Verdana" w:hAnsi="Verdana"/>
                <w:b/>
                <w:bCs/>
                <w:sz w:val="18"/>
                <w:szCs w:val="18"/>
              </w:rPr>
              <w:t xml:space="preserve">1. Implementatie: </w:t>
            </w:r>
            <w:r w:rsidRPr="00FC5BAD">
              <w:rPr>
                <w:rFonts w:ascii="Verdana" w:hAnsi="Verdana"/>
                <w:sz w:val="18"/>
                <w:szCs w:val="18"/>
              </w:rPr>
              <w:t xml:space="preserve">Gegadigde geeft inzicht in de gehanteerde aanpak bij referent om de MDR-dienstverlening te implementeren en configureren met daarbij specifiek aandacht voor samenwerking, doorlooptijd, </w:t>
            </w:r>
            <w:proofErr w:type="spellStart"/>
            <w:r w:rsidRPr="00FC5BAD">
              <w:rPr>
                <w:rFonts w:ascii="Verdana" w:hAnsi="Verdana"/>
                <w:sz w:val="18"/>
                <w:szCs w:val="18"/>
              </w:rPr>
              <w:t>false-positive</w:t>
            </w:r>
            <w:proofErr w:type="spellEnd"/>
            <w:r w:rsidRPr="00FC5BAD">
              <w:rPr>
                <w:rFonts w:ascii="Verdana" w:hAnsi="Verdana"/>
                <w:sz w:val="18"/>
                <w:szCs w:val="18"/>
              </w:rPr>
              <w:t xml:space="preserve"> reductie en benodigde kennis van referent. </w:t>
            </w:r>
          </w:p>
        </w:tc>
      </w:tr>
      <w:tr w:rsidR="009F4234" w:rsidRPr="00FC5BAD" w14:paraId="6C12ADA9" w14:textId="77777777" w:rsidTr="0033529B">
        <w:tc>
          <w:tcPr>
            <w:tcW w:w="9062" w:type="dxa"/>
          </w:tcPr>
          <w:p w14:paraId="33FBE4A3" w14:textId="77777777" w:rsidR="009F4234" w:rsidRPr="00FC5BAD" w:rsidRDefault="009F4234" w:rsidP="00222A16">
            <w:pPr>
              <w:spacing w:line="240" w:lineRule="auto"/>
              <w:rPr>
                <w:rFonts w:ascii="Verdana" w:hAnsi="Verdana" w:cs="Arial"/>
                <w:i/>
                <w:iCs/>
                <w:sz w:val="18"/>
                <w:szCs w:val="18"/>
              </w:rPr>
            </w:pPr>
            <w:r w:rsidRPr="00FC5BAD">
              <w:rPr>
                <w:rFonts w:ascii="Verdana" w:hAnsi="Verdana" w:cs="Arial"/>
                <w:i/>
                <w:iCs/>
                <w:sz w:val="18"/>
                <w:szCs w:val="18"/>
              </w:rPr>
              <w:t>Geef een beschrijving van de werkzaamheden bij bovenstaande referent waaruit blijkt dat hoe u hier bij de referent invulling aan heeft gegeven:</w:t>
            </w:r>
          </w:p>
          <w:p w14:paraId="617F1BE0" w14:textId="77777777" w:rsidR="009F4234" w:rsidRPr="00FC5BAD" w:rsidRDefault="009F4234" w:rsidP="00222A16">
            <w:pPr>
              <w:spacing w:line="240" w:lineRule="auto"/>
              <w:rPr>
                <w:rFonts w:ascii="Verdana" w:hAnsi="Verdana" w:cs="Arial"/>
                <w:i/>
                <w:iCs/>
                <w:sz w:val="18"/>
                <w:szCs w:val="18"/>
              </w:rPr>
            </w:pPr>
          </w:p>
          <w:p w14:paraId="645D5855" w14:textId="77777777" w:rsidR="009F4234" w:rsidRPr="00FC5BAD" w:rsidRDefault="009F4234" w:rsidP="00222A16">
            <w:pPr>
              <w:spacing w:line="240" w:lineRule="auto"/>
              <w:rPr>
                <w:rFonts w:ascii="Verdana" w:hAnsi="Verdana" w:cs="Arial"/>
                <w:sz w:val="18"/>
                <w:szCs w:val="18"/>
              </w:rPr>
            </w:pPr>
          </w:p>
        </w:tc>
      </w:tr>
      <w:tr w:rsidR="009F4234" w:rsidRPr="00FC5BAD" w14:paraId="5EA54843" w14:textId="77777777" w:rsidTr="0033529B">
        <w:tc>
          <w:tcPr>
            <w:tcW w:w="9062" w:type="dxa"/>
          </w:tcPr>
          <w:p w14:paraId="239D251B" w14:textId="77777777" w:rsidR="009F4234" w:rsidRPr="00FC5BAD" w:rsidRDefault="009F4234" w:rsidP="00222A16">
            <w:pPr>
              <w:spacing w:line="240" w:lineRule="auto"/>
              <w:rPr>
                <w:rFonts w:ascii="Verdana" w:hAnsi="Verdana" w:cs="Arial"/>
                <w:i/>
                <w:iCs/>
                <w:sz w:val="18"/>
                <w:szCs w:val="18"/>
              </w:rPr>
            </w:pPr>
          </w:p>
        </w:tc>
      </w:tr>
      <w:tr w:rsidR="009F4234" w:rsidRPr="00FC5BAD" w14:paraId="65A8B833" w14:textId="77777777" w:rsidTr="0033529B">
        <w:tc>
          <w:tcPr>
            <w:tcW w:w="9062" w:type="dxa"/>
          </w:tcPr>
          <w:p w14:paraId="05D208D0" w14:textId="47E53BC5" w:rsidR="009F4234" w:rsidRPr="00FC5BAD" w:rsidRDefault="009F4234" w:rsidP="00F93BEA">
            <w:pPr>
              <w:spacing w:line="240" w:lineRule="auto"/>
              <w:rPr>
                <w:rFonts w:ascii="Verdana" w:hAnsi="Verdana" w:cs="Arial"/>
                <w:sz w:val="18"/>
                <w:szCs w:val="18"/>
              </w:rPr>
            </w:pPr>
            <w:r w:rsidRPr="00FC5BAD">
              <w:rPr>
                <w:rFonts w:ascii="Verdana" w:hAnsi="Verdana" w:cs="Arial"/>
                <w:b/>
                <w:bCs/>
                <w:sz w:val="18"/>
                <w:szCs w:val="18"/>
              </w:rPr>
              <w:t xml:space="preserve">2. </w:t>
            </w:r>
            <w:r w:rsidR="00F93BEA" w:rsidRPr="00FC5BAD">
              <w:rPr>
                <w:rFonts w:ascii="Verdana" w:hAnsi="Verdana"/>
                <w:b/>
                <w:bCs/>
                <w:sz w:val="18"/>
                <w:szCs w:val="18"/>
              </w:rPr>
              <w:t xml:space="preserve">Kwaliteitsborging van de SOC-dienstverlening: </w:t>
            </w:r>
            <w:r w:rsidR="00F93BEA" w:rsidRPr="00FC5BAD">
              <w:rPr>
                <w:rFonts w:ascii="Verdana" w:hAnsi="Verdana"/>
                <w:sz w:val="18"/>
                <w:szCs w:val="18"/>
              </w:rPr>
              <w:t xml:space="preserve">Gegadigde geeft inzicht in de kwaliteit van het SOC (o.a. omvang, verloop in personeelsbestand, kennis, ervaring, ontwikkeling, processen en procedures voor triage/analyse/automatisering en </w:t>
            </w:r>
            <w:proofErr w:type="spellStart"/>
            <w:r w:rsidR="00F93BEA" w:rsidRPr="00FC5BAD">
              <w:rPr>
                <w:rFonts w:ascii="Verdana" w:hAnsi="Verdana"/>
                <w:sz w:val="18"/>
                <w:szCs w:val="18"/>
              </w:rPr>
              <w:t>remediation</w:t>
            </w:r>
            <w:proofErr w:type="spellEnd"/>
            <w:r w:rsidR="00F93BEA" w:rsidRPr="00FC5BAD">
              <w:rPr>
                <w:rFonts w:ascii="Verdana" w:hAnsi="Verdana"/>
                <w:sz w:val="18"/>
                <w:szCs w:val="18"/>
              </w:rPr>
              <w:t xml:space="preserve"> en recovery etc.) </w:t>
            </w:r>
            <w:r w:rsidR="00F93BEA" w:rsidRPr="00FC5BAD">
              <w:rPr>
                <w:rFonts w:ascii="Verdana" w:hAnsi="Verdana"/>
                <w:sz w:val="18"/>
                <w:szCs w:val="18"/>
              </w:rPr>
              <w:lastRenderedPageBreak/>
              <w:t xml:space="preserve">en welke aanpak gehanteerd wordt om deze kwaliteit te borgen en verder te verbeteren. </w:t>
            </w:r>
          </w:p>
        </w:tc>
      </w:tr>
      <w:tr w:rsidR="009F4234" w:rsidRPr="00FC5BAD" w14:paraId="3D0D40CD" w14:textId="77777777" w:rsidTr="0033529B">
        <w:tc>
          <w:tcPr>
            <w:tcW w:w="9062" w:type="dxa"/>
          </w:tcPr>
          <w:p w14:paraId="14AF75EA" w14:textId="77777777" w:rsidR="009F4234" w:rsidRPr="00FC5BAD" w:rsidRDefault="009F4234" w:rsidP="00222A16">
            <w:pPr>
              <w:spacing w:line="240" w:lineRule="auto"/>
              <w:rPr>
                <w:rFonts w:ascii="Verdana" w:hAnsi="Verdana" w:cs="Arial"/>
                <w:i/>
                <w:iCs/>
                <w:sz w:val="18"/>
                <w:szCs w:val="18"/>
              </w:rPr>
            </w:pPr>
            <w:r w:rsidRPr="00FC5BAD">
              <w:rPr>
                <w:rFonts w:ascii="Verdana" w:hAnsi="Verdana" w:cs="Arial"/>
                <w:i/>
                <w:iCs/>
                <w:sz w:val="18"/>
                <w:szCs w:val="18"/>
              </w:rPr>
              <w:lastRenderedPageBreak/>
              <w:t>Geef een beschrijving van de werkzaamheden bij bovenstaande referent waaruit blijkt dat hoe u hier bij de referent invulling aan heeft gegeven:</w:t>
            </w:r>
          </w:p>
          <w:p w14:paraId="2A4B4F60" w14:textId="77777777" w:rsidR="009F4234" w:rsidRPr="00FC5BAD" w:rsidRDefault="009F4234" w:rsidP="00222A16">
            <w:pPr>
              <w:spacing w:line="240" w:lineRule="auto"/>
              <w:rPr>
                <w:rFonts w:ascii="Verdana" w:hAnsi="Verdana" w:cs="Arial"/>
                <w:b/>
                <w:bCs/>
                <w:i/>
                <w:iCs/>
                <w:sz w:val="18"/>
                <w:szCs w:val="18"/>
              </w:rPr>
            </w:pPr>
          </w:p>
          <w:p w14:paraId="2630E6A6" w14:textId="77777777" w:rsidR="009F4234" w:rsidRPr="00FC5BAD" w:rsidRDefault="009F4234" w:rsidP="00222A16">
            <w:pPr>
              <w:spacing w:line="240" w:lineRule="auto"/>
              <w:rPr>
                <w:rFonts w:ascii="Verdana" w:hAnsi="Verdana" w:cs="Arial"/>
                <w:b/>
                <w:bCs/>
                <w:sz w:val="18"/>
                <w:szCs w:val="18"/>
              </w:rPr>
            </w:pPr>
          </w:p>
        </w:tc>
      </w:tr>
    </w:tbl>
    <w:p w14:paraId="407BD1CA" w14:textId="77777777" w:rsidR="009F4234" w:rsidRPr="00FC5BAD" w:rsidRDefault="009F4234" w:rsidP="00222A16">
      <w:pPr>
        <w:spacing w:line="240" w:lineRule="auto"/>
        <w:rPr>
          <w:rFonts w:ascii="Verdana" w:hAnsi="Verdana" w:cs="Arial"/>
          <w:sz w:val="18"/>
          <w:szCs w:val="18"/>
        </w:rPr>
      </w:pPr>
    </w:p>
    <w:tbl>
      <w:tblPr>
        <w:tblStyle w:val="Tabelraster"/>
        <w:tblW w:w="0" w:type="auto"/>
        <w:tblLook w:val="04A0" w:firstRow="1" w:lastRow="0" w:firstColumn="1" w:lastColumn="0" w:noHBand="0" w:noVBand="1"/>
      </w:tblPr>
      <w:tblGrid>
        <w:gridCol w:w="8862"/>
      </w:tblGrid>
      <w:tr w:rsidR="009F4234" w:rsidRPr="00FC5BAD" w14:paraId="55C0A5BE" w14:textId="77777777" w:rsidTr="00FC5BAD">
        <w:tc>
          <w:tcPr>
            <w:tcW w:w="9062" w:type="dxa"/>
            <w:shd w:val="clear" w:color="auto" w:fill="E5DFEC" w:themeFill="accent4" w:themeFillTint="33"/>
          </w:tcPr>
          <w:p w14:paraId="692BF9A3" w14:textId="77777777" w:rsidR="009F4234" w:rsidRPr="00FC5BAD" w:rsidRDefault="009F4234" w:rsidP="00222A16">
            <w:pPr>
              <w:spacing w:line="240" w:lineRule="auto"/>
              <w:rPr>
                <w:rFonts w:ascii="Verdana" w:hAnsi="Verdana" w:cs="Arial"/>
                <w:b/>
                <w:bCs/>
                <w:sz w:val="18"/>
                <w:szCs w:val="18"/>
              </w:rPr>
            </w:pPr>
            <w:r w:rsidRPr="00FC5BAD">
              <w:rPr>
                <w:rFonts w:ascii="Verdana" w:hAnsi="Verdana" w:cs="Arial"/>
                <w:b/>
                <w:bCs/>
                <w:sz w:val="18"/>
                <w:szCs w:val="18"/>
              </w:rPr>
              <w:t>Naam referent t.b.v. Onderdeel C:</w:t>
            </w:r>
            <w:r w:rsidRPr="00FC5BAD">
              <w:rPr>
                <w:rFonts w:ascii="Verdana" w:hAnsi="Verdana" w:cs="Arial"/>
                <w:sz w:val="18"/>
                <w:szCs w:val="18"/>
              </w:rPr>
              <w:t xml:space="preserve"> [naam referent]</w:t>
            </w:r>
          </w:p>
          <w:p w14:paraId="5714D873" w14:textId="77777777" w:rsidR="009F4234" w:rsidRPr="00FC5BAD" w:rsidRDefault="009F4234" w:rsidP="00222A16">
            <w:pPr>
              <w:spacing w:line="240" w:lineRule="auto"/>
              <w:rPr>
                <w:rFonts w:ascii="Verdana" w:hAnsi="Verdana" w:cs="Arial"/>
                <w:b/>
                <w:bCs/>
                <w:sz w:val="18"/>
                <w:szCs w:val="18"/>
              </w:rPr>
            </w:pPr>
          </w:p>
        </w:tc>
      </w:tr>
      <w:tr w:rsidR="009F4234" w:rsidRPr="00FC5BAD" w14:paraId="460494B9" w14:textId="77777777" w:rsidTr="0033529B">
        <w:tc>
          <w:tcPr>
            <w:tcW w:w="9062" w:type="dxa"/>
          </w:tcPr>
          <w:p w14:paraId="5AA34E6D" w14:textId="74F9106A" w:rsidR="009F4234" w:rsidRPr="00FC5BAD" w:rsidRDefault="009F4234" w:rsidP="00222A16">
            <w:pPr>
              <w:spacing w:line="240" w:lineRule="auto"/>
              <w:rPr>
                <w:rFonts w:ascii="Verdana" w:hAnsi="Verdana"/>
                <w:sz w:val="18"/>
                <w:szCs w:val="18"/>
              </w:rPr>
            </w:pPr>
            <w:r w:rsidRPr="00FC5BAD">
              <w:rPr>
                <w:rFonts w:ascii="Verdana" w:hAnsi="Verdana" w:cs="Arial"/>
                <w:b/>
                <w:bCs/>
                <w:sz w:val="18"/>
                <w:szCs w:val="18"/>
              </w:rPr>
              <w:t xml:space="preserve">Onderdeel C – </w:t>
            </w:r>
            <w:proofErr w:type="spellStart"/>
            <w:r w:rsidR="00F93BEA" w:rsidRPr="00FC5BAD">
              <w:rPr>
                <w:rFonts w:ascii="Verdana" w:hAnsi="Verdana"/>
                <w:b/>
                <w:bCs/>
                <w:sz w:val="18"/>
                <w:szCs w:val="18"/>
              </w:rPr>
              <w:t>Threat</w:t>
            </w:r>
            <w:proofErr w:type="spellEnd"/>
            <w:r w:rsidR="00F93BEA" w:rsidRPr="00FC5BAD">
              <w:rPr>
                <w:rFonts w:ascii="Verdana" w:hAnsi="Verdana"/>
                <w:b/>
                <w:bCs/>
                <w:sz w:val="18"/>
                <w:szCs w:val="18"/>
              </w:rPr>
              <w:t xml:space="preserve"> Intelligence &amp; </w:t>
            </w:r>
            <w:proofErr w:type="spellStart"/>
            <w:r w:rsidR="00F93BEA" w:rsidRPr="00FC5BAD">
              <w:rPr>
                <w:rFonts w:ascii="Verdana" w:hAnsi="Verdana"/>
                <w:b/>
                <w:bCs/>
                <w:sz w:val="18"/>
                <w:szCs w:val="18"/>
              </w:rPr>
              <w:t>Threat</w:t>
            </w:r>
            <w:proofErr w:type="spellEnd"/>
            <w:r w:rsidR="00F93BEA" w:rsidRPr="00FC5BAD">
              <w:rPr>
                <w:rFonts w:ascii="Verdana" w:hAnsi="Verdana"/>
                <w:b/>
                <w:bCs/>
                <w:sz w:val="18"/>
                <w:szCs w:val="18"/>
              </w:rPr>
              <w:t xml:space="preserve"> </w:t>
            </w:r>
            <w:proofErr w:type="spellStart"/>
            <w:r w:rsidR="00F93BEA" w:rsidRPr="00FC5BAD">
              <w:rPr>
                <w:rFonts w:ascii="Verdana" w:hAnsi="Verdana"/>
                <w:b/>
                <w:bCs/>
                <w:sz w:val="18"/>
                <w:szCs w:val="18"/>
              </w:rPr>
              <w:t>hunting</w:t>
            </w:r>
            <w:proofErr w:type="spellEnd"/>
            <w:r w:rsidR="00F93BEA" w:rsidRPr="00FC5BAD">
              <w:rPr>
                <w:rFonts w:ascii="Verdana" w:hAnsi="Verdana"/>
                <w:b/>
                <w:bCs/>
                <w:sz w:val="18"/>
                <w:szCs w:val="18"/>
              </w:rPr>
              <w:t xml:space="preserve">: </w:t>
            </w:r>
            <w:r w:rsidR="00F93BEA" w:rsidRPr="00FC5BAD">
              <w:rPr>
                <w:rFonts w:ascii="Verdana" w:hAnsi="Verdana"/>
                <w:sz w:val="18"/>
                <w:szCs w:val="18"/>
              </w:rPr>
              <w:t xml:space="preserve">Gegadigde geeft inzicht in hoe </w:t>
            </w:r>
            <w:proofErr w:type="spellStart"/>
            <w:r w:rsidR="00F93BEA" w:rsidRPr="00FC5BAD">
              <w:rPr>
                <w:rFonts w:ascii="Verdana" w:hAnsi="Verdana"/>
                <w:sz w:val="18"/>
                <w:szCs w:val="18"/>
              </w:rPr>
              <w:t>threat</w:t>
            </w:r>
            <w:proofErr w:type="spellEnd"/>
            <w:r w:rsidR="00F93BEA" w:rsidRPr="00FC5BAD">
              <w:rPr>
                <w:rFonts w:ascii="Verdana" w:hAnsi="Verdana"/>
                <w:sz w:val="18"/>
                <w:szCs w:val="18"/>
              </w:rPr>
              <w:t xml:space="preserve"> intelligence en </w:t>
            </w:r>
            <w:proofErr w:type="spellStart"/>
            <w:r w:rsidR="00F93BEA" w:rsidRPr="00FC5BAD">
              <w:rPr>
                <w:rFonts w:ascii="Verdana" w:hAnsi="Verdana"/>
                <w:sz w:val="18"/>
                <w:szCs w:val="18"/>
              </w:rPr>
              <w:t>threat</w:t>
            </w:r>
            <w:proofErr w:type="spellEnd"/>
            <w:r w:rsidR="00F93BEA" w:rsidRPr="00FC5BAD">
              <w:rPr>
                <w:rFonts w:ascii="Verdana" w:hAnsi="Verdana"/>
                <w:sz w:val="18"/>
                <w:szCs w:val="18"/>
              </w:rPr>
              <w:t xml:space="preserve"> </w:t>
            </w:r>
            <w:proofErr w:type="spellStart"/>
            <w:r w:rsidR="00F93BEA" w:rsidRPr="00FC5BAD">
              <w:rPr>
                <w:rFonts w:ascii="Verdana" w:hAnsi="Verdana"/>
                <w:sz w:val="18"/>
                <w:szCs w:val="18"/>
              </w:rPr>
              <w:t>hunting</w:t>
            </w:r>
            <w:proofErr w:type="spellEnd"/>
            <w:r w:rsidR="00F93BEA" w:rsidRPr="00FC5BAD">
              <w:rPr>
                <w:rFonts w:ascii="Verdana" w:hAnsi="Verdana"/>
                <w:sz w:val="18"/>
                <w:szCs w:val="18"/>
              </w:rPr>
              <w:t xml:space="preserve"> zorgden voor betere </w:t>
            </w:r>
            <w:proofErr w:type="spellStart"/>
            <w:r w:rsidR="00F93BEA" w:rsidRPr="00FC5BAD">
              <w:rPr>
                <w:rFonts w:ascii="Verdana" w:hAnsi="Verdana"/>
                <w:sz w:val="18"/>
                <w:szCs w:val="18"/>
              </w:rPr>
              <w:t>detecties</w:t>
            </w:r>
            <w:proofErr w:type="spellEnd"/>
            <w:r w:rsidR="00F93BEA" w:rsidRPr="00FC5BAD">
              <w:rPr>
                <w:rFonts w:ascii="Verdana" w:hAnsi="Verdana"/>
                <w:sz w:val="18"/>
                <w:szCs w:val="18"/>
              </w:rPr>
              <w:t xml:space="preserve"> voor de referent. </w:t>
            </w:r>
          </w:p>
        </w:tc>
      </w:tr>
      <w:tr w:rsidR="009F4234" w:rsidRPr="00FC5BAD" w14:paraId="44916382" w14:textId="77777777" w:rsidTr="0033529B">
        <w:tc>
          <w:tcPr>
            <w:tcW w:w="9062" w:type="dxa"/>
          </w:tcPr>
          <w:p w14:paraId="38CA50FA" w14:textId="77777777" w:rsidR="009F4234" w:rsidRPr="00FC5BAD" w:rsidRDefault="009F4234" w:rsidP="00222A16">
            <w:pPr>
              <w:spacing w:line="240" w:lineRule="auto"/>
              <w:rPr>
                <w:rFonts w:ascii="Verdana" w:hAnsi="Verdana" w:cs="Arial"/>
                <w:b/>
                <w:bCs/>
                <w:sz w:val="18"/>
                <w:szCs w:val="18"/>
              </w:rPr>
            </w:pPr>
          </w:p>
        </w:tc>
      </w:tr>
      <w:tr w:rsidR="009F4234" w:rsidRPr="00FC5BAD" w14:paraId="49E0EE69" w14:textId="77777777" w:rsidTr="0033529B">
        <w:tc>
          <w:tcPr>
            <w:tcW w:w="9062" w:type="dxa"/>
          </w:tcPr>
          <w:p w14:paraId="18A34028" w14:textId="2F6E4F7E" w:rsidR="009F4234" w:rsidRPr="00FC5BAD" w:rsidRDefault="009F4234" w:rsidP="00853D90">
            <w:pPr>
              <w:spacing w:line="240" w:lineRule="auto"/>
              <w:rPr>
                <w:rFonts w:ascii="Verdana" w:hAnsi="Verdana" w:cs="Arial"/>
                <w:sz w:val="18"/>
                <w:szCs w:val="18"/>
              </w:rPr>
            </w:pPr>
            <w:r w:rsidRPr="00FC5BAD">
              <w:rPr>
                <w:rFonts w:ascii="Verdana" w:hAnsi="Verdana" w:cs="Arial"/>
                <w:b/>
                <w:bCs/>
                <w:sz w:val="18"/>
                <w:szCs w:val="18"/>
              </w:rPr>
              <w:t>1.</w:t>
            </w:r>
            <w:r w:rsidR="00853D90" w:rsidRPr="00FC5BAD">
              <w:rPr>
                <w:rFonts w:ascii="Verdana" w:hAnsi="Verdana" w:cs="Arial"/>
                <w:b/>
                <w:bCs/>
                <w:sz w:val="18"/>
                <w:szCs w:val="18"/>
              </w:rPr>
              <w:t xml:space="preserve"> </w:t>
            </w:r>
            <w:r w:rsidR="00853D90" w:rsidRPr="00FC5BAD">
              <w:rPr>
                <w:rFonts w:ascii="Verdana" w:hAnsi="Verdana"/>
                <w:b/>
                <w:bCs/>
                <w:sz w:val="18"/>
                <w:szCs w:val="18"/>
              </w:rPr>
              <w:t xml:space="preserve">Soorten </w:t>
            </w:r>
            <w:proofErr w:type="spellStart"/>
            <w:r w:rsidR="00853D90" w:rsidRPr="00FC5BAD">
              <w:rPr>
                <w:rFonts w:ascii="Verdana" w:hAnsi="Verdana"/>
                <w:b/>
                <w:bCs/>
                <w:sz w:val="18"/>
                <w:szCs w:val="18"/>
              </w:rPr>
              <w:t>threat</w:t>
            </w:r>
            <w:proofErr w:type="spellEnd"/>
            <w:r w:rsidR="00853D90" w:rsidRPr="00FC5BAD">
              <w:rPr>
                <w:rFonts w:ascii="Verdana" w:hAnsi="Verdana"/>
                <w:b/>
                <w:bCs/>
                <w:sz w:val="18"/>
                <w:szCs w:val="18"/>
              </w:rPr>
              <w:t xml:space="preserve"> intelligence: </w:t>
            </w:r>
            <w:r w:rsidR="00853D90" w:rsidRPr="00FC5BAD">
              <w:rPr>
                <w:rFonts w:ascii="Verdana" w:hAnsi="Verdana"/>
                <w:sz w:val="18"/>
                <w:szCs w:val="18"/>
              </w:rPr>
              <w:t xml:space="preserve">Gegadigde geeft inzicht in hoe verschillende soorten </w:t>
            </w:r>
            <w:proofErr w:type="spellStart"/>
            <w:r w:rsidR="00853D90" w:rsidRPr="00FC5BAD">
              <w:rPr>
                <w:rFonts w:ascii="Verdana" w:hAnsi="Verdana"/>
                <w:sz w:val="18"/>
                <w:szCs w:val="18"/>
              </w:rPr>
              <w:t>threat</w:t>
            </w:r>
            <w:proofErr w:type="spellEnd"/>
            <w:r w:rsidR="00853D90" w:rsidRPr="00FC5BAD">
              <w:rPr>
                <w:rFonts w:ascii="Verdana" w:hAnsi="Verdana"/>
                <w:sz w:val="18"/>
                <w:szCs w:val="18"/>
              </w:rPr>
              <w:t xml:space="preserve"> intelligence (technisch, operationeel, tactisch, strategisch) zijn vergaard en hoe deze zijn vertaald naar de context van de organisatie van de referent en de MDR-oplossing. </w:t>
            </w:r>
          </w:p>
        </w:tc>
      </w:tr>
      <w:tr w:rsidR="009F4234" w:rsidRPr="00FC5BAD" w14:paraId="25704E9F" w14:textId="77777777" w:rsidTr="0033529B">
        <w:tc>
          <w:tcPr>
            <w:tcW w:w="9062" w:type="dxa"/>
          </w:tcPr>
          <w:p w14:paraId="55270E9B" w14:textId="77777777" w:rsidR="009F4234" w:rsidRPr="00FC5BAD" w:rsidRDefault="009F4234" w:rsidP="00222A16">
            <w:pPr>
              <w:spacing w:line="240" w:lineRule="auto"/>
              <w:rPr>
                <w:rFonts w:ascii="Verdana" w:hAnsi="Verdana" w:cs="Arial"/>
                <w:i/>
                <w:iCs/>
                <w:sz w:val="18"/>
                <w:szCs w:val="18"/>
              </w:rPr>
            </w:pPr>
            <w:r w:rsidRPr="00FC5BAD">
              <w:rPr>
                <w:rFonts w:ascii="Verdana" w:hAnsi="Verdana" w:cs="Arial"/>
                <w:i/>
                <w:iCs/>
                <w:sz w:val="18"/>
                <w:szCs w:val="18"/>
              </w:rPr>
              <w:t>Geef een beschrijving van de werkzaamheden bij bovenstaande referent waaruit blijkt dat hoe u hier bij de referent invulling aan heeft gegeven:</w:t>
            </w:r>
          </w:p>
          <w:p w14:paraId="56682FB1" w14:textId="77777777" w:rsidR="009F4234" w:rsidRPr="00FC5BAD" w:rsidRDefault="009F4234" w:rsidP="00222A16">
            <w:pPr>
              <w:spacing w:line="240" w:lineRule="auto"/>
              <w:rPr>
                <w:rFonts w:ascii="Verdana" w:hAnsi="Verdana" w:cs="Arial"/>
                <w:i/>
                <w:iCs/>
                <w:sz w:val="18"/>
                <w:szCs w:val="18"/>
              </w:rPr>
            </w:pPr>
          </w:p>
          <w:p w14:paraId="75FA7BE7" w14:textId="77777777" w:rsidR="009F4234" w:rsidRPr="00FC5BAD" w:rsidRDefault="009F4234" w:rsidP="00222A16">
            <w:pPr>
              <w:spacing w:line="240" w:lineRule="auto"/>
              <w:rPr>
                <w:rFonts w:ascii="Verdana" w:hAnsi="Verdana" w:cs="Arial"/>
                <w:sz w:val="18"/>
                <w:szCs w:val="18"/>
              </w:rPr>
            </w:pPr>
          </w:p>
        </w:tc>
      </w:tr>
      <w:tr w:rsidR="00FC15D0" w:rsidRPr="00FC5BAD" w14:paraId="3D57BD96" w14:textId="77777777" w:rsidTr="0033529B">
        <w:tc>
          <w:tcPr>
            <w:tcW w:w="9062" w:type="dxa"/>
          </w:tcPr>
          <w:p w14:paraId="00C915D8" w14:textId="60B428B5" w:rsidR="00FC15D0" w:rsidRPr="00FC5BAD" w:rsidRDefault="00FC15D0" w:rsidP="00222A16">
            <w:pPr>
              <w:spacing w:line="240" w:lineRule="auto"/>
              <w:rPr>
                <w:rFonts w:ascii="Verdana" w:hAnsi="Verdana"/>
                <w:sz w:val="18"/>
                <w:szCs w:val="18"/>
              </w:rPr>
            </w:pPr>
            <w:r w:rsidRPr="00FC5BAD">
              <w:rPr>
                <w:rFonts w:ascii="Verdana" w:hAnsi="Verdana"/>
                <w:b/>
                <w:bCs/>
                <w:sz w:val="18"/>
                <w:szCs w:val="18"/>
              </w:rPr>
              <w:t xml:space="preserve">2. </w:t>
            </w:r>
            <w:proofErr w:type="spellStart"/>
            <w:r w:rsidRPr="00FC5BAD">
              <w:rPr>
                <w:rFonts w:ascii="Verdana" w:hAnsi="Verdana"/>
                <w:b/>
                <w:bCs/>
                <w:sz w:val="18"/>
                <w:szCs w:val="18"/>
              </w:rPr>
              <w:t>Threat</w:t>
            </w:r>
            <w:proofErr w:type="spellEnd"/>
            <w:r w:rsidRPr="00FC5BAD">
              <w:rPr>
                <w:rFonts w:ascii="Verdana" w:hAnsi="Verdana"/>
                <w:b/>
                <w:bCs/>
                <w:sz w:val="18"/>
                <w:szCs w:val="18"/>
              </w:rPr>
              <w:t xml:space="preserve"> </w:t>
            </w:r>
            <w:proofErr w:type="spellStart"/>
            <w:r w:rsidRPr="00FC5BAD">
              <w:rPr>
                <w:rFonts w:ascii="Verdana" w:hAnsi="Verdana"/>
                <w:b/>
                <w:bCs/>
                <w:sz w:val="18"/>
                <w:szCs w:val="18"/>
              </w:rPr>
              <w:t>hunting</w:t>
            </w:r>
            <w:proofErr w:type="spellEnd"/>
            <w:r w:rsidRPr="00FC5BAD">
              <w:rPr>
                <w:rFonts w:ascii="Verdana" w:hAnsi="Verdana"/>
                <w:b/>
                <w:bCs/>
                <w:sz w:val="18"/>
                <w:szCs w:val="18"/>
              </w:rPr>
              <w:t xml:space="preserve">: </w:t>
            </w:r>
            <w:r w:rsidRPr="00FC5BAD">
              <w:rPr>
                <w:rFonts w:ascii="Verdana" w:hAnsi="Verdana"/>
                <w:sz w:val="18"/>
                <w:szCs w:val="18"/>
              </w:rPr>
              <w:t xml:space="preserve">Gegadigde geeft inzicht in hoe zijn </w:t>
            </w:r>
            <w:proofErr w:type="spellStart"/>
            <w:r w:rsidRPr="00FC5BAD">
              <w:rPr>
                <w:rFonts w:ascii="Verdana" w:hAnsi="Verdana"/>
                <w:sz w:val="18"/>
                <w:szCs w:val="18"/>
              </w:rPr>
              <w:t>Threat</w:t>
            </w:r>
            <w:proofErr w:type="spellEnd"/>
            <w:r w:rsidRPr="00FC5BAD">
              <w:rPr>
                <w:rFonts w:ascii="Verdana" w:hAnsi="Verdana"/>
                <w:sz w:val="18"/>
                <w:szCs w:val="18"/>
              </w:rPr>
              <w:t xml:space="preserve"> </w:t>
            </w:r>
            <w:proofErr w:type="spellStart"/>
            <w:r w:rsidRPr="00FC5BAD">
              <w:rPr>
                <w:rFonts w:ascii="Verdana" w:hAnsi="Verdana"/>
                <w:sz w:val="18"/>
                <w:szCs w:val="18"/>
              </w:rPr>
              <w:t>Hunting</w:t>
            </w:r>
            <w:proofErr w:type="spellEnd"/>
            <w:r w:rsidRPr="00FC5BAD">
              <w:rPr>
                <w:rFonts w:ascii="Verdana" w:hAnsi="Verdana"/>
                <w:sz w:val="18"/>
                <w:szCs w:val="18"/>
              </w:rPr>
              <w:t xml:space="preserve"> heeft toegepast en zo een (on)bekende dreiging voor referent heeft gesignaleerd/advies heeft gegeven over verbetering van de IT-infrastructuur. </w:t>
            </w:r>
          </w:p>
        </w:tc>
      </w:tr>
      <w:tr w:rsidR="00FC15D0" w:rsidRPr="00FC5BAD" w14:paraId="26697ED2" w14:textId="77777777" w:rsidTr="0033529B">
        <w:tc>
          <w:tcPr>
            <w:tcW w:w="9062" w:type="dxa"/>
          </w:tcPr>
          <w:p w14:paraId="2EABB51E" w14:textId="77777777" w:rsidR="00FC15D0" w:rsidRPr="00FC5BAD" w:rsidRDefault="00FC15D0" w:rsidP="00222A16">
            <w:pPr>
              <w:spacing w:line="240" w:lineRule="auto"/>
              <w:rPr>
                <w:rFonts w:ascii="Verdana" w:hAnsi="Verdana" w:cs="Arial"/>
                <w:i/>
                <w:iCs/>
                <w:sz w:val="18"/>
                <w:szCs w:val="18"/>
              </w:rPr>
            </w:pPr>
            <w:r w:rsidRPr="00FC5BAD">
              <w:rPr>
                <w:rFonts w:ascii="Verdana" w:hAnsi="Verdana" w:cs="Arial"/>
                <w:i/>
                <w:iCs/>
                <w:sz w:val="18"/>
                <w:szCs w:val="18"/>
              </w:rPr>
              <w:t>Geef een beschrijving van de werkzaamheden bij bovenstaande referent waaruit blijkt dat hoe u hier bij de referent invulling aan heeft gegeven:</w:t>
            </w:r>
          </w:p>
          <w:p w14:paraId="6A10ED38" w14:textId="7A8A820A" w:rsidR="00FC15D0" w:rsidRPr="00FC5BAD" w:rsidRDefault="00FC15D0" w:rsidP="00222A16">
            <w:pPr>
              <w:spacing w:line="240" w:lineRule="auto"/>
              <w:rPr>
                <w:rFonts w:ascii="Verdana" w:hAnsi="Verdana" w:cs="Arial"/>
                <w:i/>
                <w:iCs/>
                <w:sz w:val="18"/>
                <w:szCs w:val="18"/>
              </w:rPr>
            </w:pPr>
          </w:p>
        </w:tc>
      </w:tr>
    </w:tbl>
    <w:p w14:paraId="6084ED6C" w14:textId="77777777" w:rsidR="009F4234" w:rsidRPr="00FC5BAD" w:rsidRDefault="009F4234" w:rsidP="00222A16">
      <w:pPr>
        <w:spacing w:line="240" w:lineRule="auto"/>
        <w:rPr>
          <w:rFonts w:ascii="Verdana" w:hAnsi="Verdana" w:cs="Arial"/>
          <w:sz w:val="18"/>
          <w:szCs w:val="18"/>
        </w:rPr>
      </w:pPr>
    </w:p>
    <w:tbl>
      <w:tblPr>
        <w:tblStyle w:val="Tabelraster"/>
        <w:tblW w:w="0" w:type="auto"/>
        <w:tblLook w:val="04A0" w:firstRow="1" w:lastRow="0" w:firstColumn="1" w:lastColumn="0" w:noHBand="0" w:noVBand="1"/>
      </w:tblPr>
      <w:tblGrid>
        <w:gridCol w:w="8862"/>
      </w:tblGrid>
      <w:tr w:rsidR="009F4234" w:rsidRPr="00FC5BAD" w14:paraId="0347E198" w14:textId="77777777" w:rsidTr="00FC5BAD">
        <w:tc>
          <w:tcPr>
            <w:tcW w:w="9062" w:type="dxa"/>
            <w:shd w:val="clear" w:color="auto" w:fill="E5DFEC" w:themeFill="accent4" w:themeFillTint="33"/>
          </w:tcPr>
          <w:p w14:paraId="669522E5" w14:textId="77777777" w:rsidR="009F4234" w:rsidRPr="00FC5BAD" w:rsidRDefault="009F4234" w:rsidP="00222A16">
            <w:pPr>
              <w:spacing w:line="240" w:lineRule="auto"/>
              <w:rPr>
                <w:rFonts w:ascii="Verdana" w:hAnsi="Verdana" w:cs="Arial"/>
                <w:b/>
                <w:bCs/>
                <w:sz w:val="18"/>
                <w:szCs w:val="18"/>
              </w:rPr>
            </w:pPr>
            <w:r w:rsidRPr="00FC5BAD">
              <w:rPr>
                <w:rFonts w:ascii="Verdana" w:hAnsi="Verdana" w:cs="Arial"/>
                <w:b/>
                <w:bCs/>
                <w:sz w:val="18"/>
                <w:szCs w:val="18"/>
              </w:rPr>
              <w:t>Naam referent t.b.v. onderdeel D:</w:t>
            </w:r>
            <w:r w:rsidRPr="00FC5BAD">
              <w:rPr>
                <w:rFonts w:ascii="Verdana" w:hAnsi="Verdana" w:cs="Arial"/>
                <w:sz w:val="18"/>
                <w:szCs w:val="18"/>
              </w:rPr>
              <w:t xml:space="preserve"> [naam referent]</w:t>
            </w:r>
          </w:p>
          <w:p w14:paraId="0268A328" w14:textId="77777777" w:rsidR="009F4234" w:rsidRPr="00FC5BAD" w:rsidRDefault="009F4234" w:rsidP="00222A16">
            <w:pPr>
              <w:spacing w:line="240" w:lineRule="auto"/>
              <w:rPr>
                <w:rFonts w:ascii="Verdana" w:hAnsi="Verdana" w:cs="Arial"/>
                <w:b/>
                <w:bCs/>
                <w:sz w:val="18"/>
                <w:szCs w:val="18"/>
              </w:rPr>
            </w:pPr>
          </w:p>
        </w:tc>
      </w:tr>
      <w:tr w:rsidR="009F4234" w:rsidRPr="00FC5BAD" w14:paraId="3D941D44" w14:textId="77777777" w:rsidTr="0033529B">
        <w:tc>
          <w:tcPr>
            <w:tcW w:w="9062" w:type="dxa"/>
          </w:tcPr>
          <w:p w14:paraId="455FD8E3" w14:textId="77777777" w:rsidR="009F4234" w:rsidRPr="00FC5BAD" w:rsidRDefault="009F4234" w:rsidP="009C15FE">
            <w:pPr>
              <w:spacing w:line="240" w:lineRule="auto"/>
              <w:rPr>
                <w:rFonts w:ascii="Verdana" w:hAnsi="Verdana"/>
                <w:sz w:val="18"/>
                <w:szCs w:val="18"/>
              </w:rPr>
            </w:pPr>
            <w:r w:rsidRPr="00FC5BAD">
              <w:rPr>
                <w:rFonts w:ascii="Verdana" w:hAnsi="Verdana" w:cs="Arial"/>
                <w:b/>
                <w:bCs/>
                <w:sz w:val="18"/>
                <w:szCs w:val="18"/>
              </w:rPr>
              <w:t xml:space="preserve">Onderdeel D – Incident response dienstverlening: </w:t>
            </w:r>
            <w:r w:rsidR="009C15FE" w:rsidRPr="00FC5BAD">
              <w:rPr>
                <w:rFonts w:ascii="Verdana" w:hAnsi="Verdana"/>
                <w:sz w:val="18"/>
                <w:szCs w:val="18"/>
              </w:rPr>
              <w:t xml:space="preserve">Gegadigde heeft de juiste kennis en kunde in huis om in het geval van een security incidenten (geautomatiseerd) te handelen en verdere schade te beperken. In het geval van hoge </w:t>
            </w:r>
            <w:proofErr w:type="spellStart"/>
            <w:r w:rsidR="009C15FE" w:rsidRPr="00FC5BAD">
              <w:rPr>
                <w:rFonts w:ascii="Verdana" w:hAnsi="Verdana"/>
                <w:sz w:val="18"/>
                <w:szCs w:val="18"/>
              </w:rPr>
              <w:t>prio</w:t>
            </w:r>
            <w:proofErr w:type="spellEnd"/>
            <w:r w:rsidR="009C15FE" w:rsidRPr="00FC5BAD">
              <w:rPr>
                <w:rFonts w:ascii="Verdana" w:hAnsi="Verdana"/>
                <w:sz w:val="18"/>
                <w:szCs w:val="18"/>
              </w:rPr>
              <w:t xml:space="preserve"> incidenten heeft Gegadigde de juiste kennis en kunde in huis om advies te geven omtrent analyse en mitigatie van het incident middels een CSIRT en het opstellen van een root </w:t>
            </w:r>
            <w:proofErr w:type="spellStart"/>
            <w:r w:rsidR="009C15FE" w:rsidRPr="00FC5BAD">
              <w:rPr>
                <w:rFonts w:ascii="Verdana" w:hAnsi="Verdana"/>
                <w:sz w:val="18"/>
                <w:szCs w:val="18"/>
              </w:rPr>
              <w:t>cause</w:t>
            </w:r>
            <w:proofErr w:type="spellEnd"/>
            <w:r w:rsidR="009C15FE" w:rsidRPr="00FC5BAD">
              <w:rPr>
                <w:rFonts w:ascii="Verdana" w:hAnsi="Verdana"/>
                <w:sz w:val="18"/>
                <w:szCs w:val="18"/>
              </w:rPr>
              <w:t>.</w:t>
            </w:r>
          </w:p>
          <w:p w14:paraId="77A63033" w14:textId="76F58E45" w:rsidR="009C15FE" w:rsidRPr="00FC5BAD" w:rsidRDefault="009C15FE" w:rsidP="009C15FE">
            <w:pPr>
              <w:spacing w:line="240" w:lineRule="auto"/>
              <w:rPr>
                <w:rFonts w:ascii="Verdana" w:hAnsi="Verdana" w:cs="Arial"/>
                <w:b/>
                <w:bCs/>
                <w:sz w:val="18"/>
                <w:szCs w:val="18"/>
              </w:rPr>
            </w:pPr>
          </w:p>
        </w:tc>
      </w:tr>
      <w:tr w:rsidR="009F4234" w:rsidRPr="00FC5BAD" w14:paraId="3564F983" w14:textId="77777777" w:rsidTr="0033529B">
        <w:tc>
          <w:tcPr>
            <w:tcW w:w="9062" w:type="dxa"/>
          </w:tcPr>
          <w:p w14:paraId="76339EEE" w14:textId="77777777" w:rsidR="009F4234" w:rsidRPr="00FC5BAD" w:rsidRDefault="009F4234" w:rsidP="00222A16">
            <w:pPr>
              <w:spacing w:line="240" w:lineRule="auto"/>
              <w:rPr>
                <w:rFonts w:ascii="Verdana" w:hAnsi="Verdana" w:cs="Arial"/>
                <w:b/>
                <w:bCs/>
                <w:sz w:val="18"/>
                <w:szCs w:val="18"/>
              </w:rPr>
            </w:pPr>
          </w:p>
        </w:tc>
      </w:tr>
      <w:tr w:rsidR="009F4234" w:rsidRPr="00FC5BAD" w14:paraId="055A13E1" w14:textId="77777777" w:rsidTr="0033529B">
        <w:tc>
          <w:tcPr>
            <w:tcW w:w="9062" w:type="dxa"/>
          </w:tcPr>
          <w:p w14:paraId="7DC4E38A" w14:textId="10CE77C0" w:rsidR="009F4234" w:rsidRPr="00FC5BAD" w:rsidRDefault="009F4234" w:rsidP="00222A16">
            <w:pPr>
              <w:spacing w:line="240" w:lineRule="auto"/>
              <w:rPr>
                <w:rFonts w:ascii="Verdana" w:hAnsi="Verdana" w:cs="Arial"/>
                <w:sz w:val="18"/>
                <w:szCs w:val="18"/>
              </w:rPr>
            </w:pPr>
            <w:r w:rsidRPr="00FC5BAD">
              <w:rPr>
                <w:rFonts w:ascii="Verdana" w:hAnsi="Verdana" w:cs="Arial"/>
                <w:b/>
                <w:bCs/>
                <w:sz w:val="18"/>
                <w:szCs w:val="18"/>
              </w:rPr>
              <w:t xml:space="preserve">1. </w:t>
            </w:r>
            <w:r w:rsidR="009C15FE" w:rsidRPr="00FC5BAD">
              <w:rPr>
                <w:rFonts w:ascii="Verdana" w:hAnsi="Verdana" w:cs="Arial"/>
                <w:b/>
                <w:bCs/>
                <w:sz w:val="18"/>
                <w:szCs w:val="18"/>
              </w:rPr>
              <w:t>Incident response proces</w:t>
            </w:r>
            <w:r w:rsidRPr="00FC5BAD">
              <w:rPr>
                <w:rFonts w:ascii="Verdana" w:hAnsi="Verdana" w:cs="Arial"/>
                <w:b/>
                <w:bCs/>
                <w:sz w:val="18"/>
                <w:szCs w:val="18"/>
              </w:rPr>
              <w:t xml:space="preserve">: </w:t>
            </w:r>
            <w:r w:rsidR="009C15FE" w:rsidRPr="00FC5BAD">
              <w:rPr>
                <w:rFonts w:ascii="Verdana" w:hAnsi="Verdana"/>
                <w:sz w:val="18"/>
                <w:szCs w:val="18"/>
              </w:rPr>
              <w:t xml:space="preserve">Gegadigde geeft inzicht in hoe zij (geautomatiseerd) ingrijpt hij security incidenten en de referent op de hoogte brengt. De beschrijving omvat een beknopte uiteenzetting van de procedures zoals deze met de referent zijn afgestemd (hoe is de </w:t>
            </w:r>
            <w:proofErr w:type="spellStart"/>
            <w:r w:rsidR="009C15FE" w:rsidRPr="00FC5BAD">
              <w:rPr>
                <w:rFonts w:ascii="Verdana" w:hAnsi="Verdana"/>
                <w:sz w:val="18"/>
                <w:szCs w:val="18"/>
              </w:rPr>
              <w:t>‘R</w:t>
            </w:r>
            <w:proofErr w:type="spellEnd"/>
            <w:r w:rsidR="009C15FE" w:rsidRPr="00FC5BAD">
              <w:rPr>
                <w:rFonts w:ascii="Verdana" w:hAnsi="Verdana"/>
                <w:sz w:val="18"/>
                <w:szCs w:val="18"/>
              </w:rPr>
              <w:t xml:space="preserve">’ van MDR-dienstverlening ingericht, hoe worden security incidenten aan de Opdrachtgever gemeld), als ook een uiteenzetting van de servicelevels. Hierbij wordt een onderscheid gemaakt tussen de verschillende incident ‘levels’ (high, medium, low, </w:t>
            </w:r>
            <w:proofErr w:type="spellStart"/>
            <w:r w:rsidR="009C15FE" w:rsidRPr="00FC5BAD">
              <w:rPr>
                <w:rFonts w:ascii="Verdana" w:hAnsi="Verdana"/>
                <w:sz w:val="18"/>
                <w:szCs w:val="18"/>
              </w:rPr>
              <w:t>informational</w:t>
            </w:r>
            <w:proofErr w:type="spellEnd"/>
            <w:r w:rsidR="009C15FE" w:rsidRPr="00FC5BAD">
              <w:rPr>
                <w:rFonts w:ascii="Verdana" w:hAnsi="Verdana"/>
                <w:sz w:val="18"/>
                <w:szCs w:val="18"/>
              </w:rPr>
              <w:t xml:space="preserve"> of vergelijkbaar).</w:t>
            </w:r>
          </w:p>
        </w:tc>
      </w:tr>
      <w:tr w:rsidR="009F4234" w:rsidRPr="00FC5BAD" w14:paraId="27ECBF15" w14:textId="77777777" w:rsidTr="0033529B">
        <w:tc>
          <w:tcPr>
            <w:tcW w:w="9062" w:type="dxa"/>
          </w:tcPr>
          <w:p w14:paraId="6BB96432" w14:textId="77777777" w:rsidR="009F4234" w:rsidRPr="00FC5BAD" w:rsidRDefault="009F4234" w:rsidP="00222A16">
            <w:pPr>
              <w:spacing w:line="240" w:lineRule="auto"/>
              <w:rPr>
                <w:rFonts w:ascii="Verdana" w:hAnsi="Verdana" w:cs="Arial"/>
                <w:i/>
                <w:iCs/>
                <w:sz w:val="18"/>
                <w:szCs w:val="18"/>
              </w:rPr>
            </w:pPr>
            <w:r w:rsidRPr="00FC5BAD">
              <w:rPr>
                <w:rFonts w:ascii="Verdana" w:hAnsi="Verdana" w:cs="Arial"/>
                <w:i/>
                <w:iCs/>
                <w:sz w:val="18"/>
                <w:szCs w:val="18"/>
              </w:rPr>
              <w:t>Geef een beschrijving van de werkzaamheden bij bovenstaande referent waaruit blijkt dat hoe u hier bij de referent invulling aan heeft gegeven:</w:t>
            </w:r>
          </w:p>
          <w:p w14:paraId="4245BA9D" w14:textId="77777777" w:rsidR="009F4234" w:rsidRPr="00FC5BAD" w:rsidRDefault="009F4234" w:rsidP="00222A16">
            <w:pPr>
              <w:spacing w:line="240" w:lineRule="auto"/>
              <w:rPr>
                <w:rFonts w:ascii="Verdana" w:hAnsi="Verdana" w:cs="Arial"/>
                <w:i/>
                <w:iCs/>
                <w:sz w:val="18"/>
                <w:szCs w:val="18"/>
              </w:rPr>
            </w:pPr>
          </w:p>
          <w:p w14:paraId="0814FAF8" w14:textId="77777777" w:rsidR="009F4234" w:rsidRPr="00FC5BAD" w:rsidRDefault="009F4234" w:rsidP="00222A16">
            <w:pPr>
              <w:spacing w:line="240" w:lineRule="auto"/>
              <w:rPr>
                <w:rFonts w:ascii="Verdana" w:hAnsi="Verdana" w:cs="Arial"/>
                <w:sz w:val="18"/>
                <w:szCs w:val="18"/>
              </w:rPr>
            </w:pPr>
          </w:p>
        </w:tc>
      </w:tr>
      <w:tr w:rsidR="009D4775" w:rsidRPr="00FC5BAD" w14:paraId="39733B57" w14:textId="77777777" w:rsidTr="0033529B">
        <w:tc>
          <w:tcPr>
            <w:tcW w:w="9062" w:type="dxa"/>
          </w:tcPr>
          <w:p w14:paraId="4CCB885C" w14:textId="36910879" w:rsidR="009D4775" w:rsidRPr="00FC5BAD" w:rsidRDefault="009D4775" w:rsidP="009D4775">
            <w:pPr>
              <w:spacing w:line="240" w:lineRule="auto"/>
              <w:rPr>
                <w:rFonts w:ascii="Verdana" w:hAnsi="Verdana"/>
                <w:sz w:val="18"/>
                <w:szCs w:val="18"/>
              </w:rPr>
            </w:pPr>
            <w:r w:rsidRPr="00FC5BAD">
              <w:rPr>
                <w:rFonts w:ascii="Verdana" w:hAnsi="Verdana"/>
                <w:b/>
                <w:bCs/>
                <w:sz w:val="18"/>
                <w:szCs w:val="18"/>
              </w:rPr>
              <w:t xml:space="preserve">2. Beschrijving van de ondersteuning bij een high </w:t>
            </w:r>
            <w:proofErr w:type="spellStart"/>
            <w:r w:rsidRPr="00FC5BAD">
              <w:rPr>
                <w:rFonts w:ascii="Verdana" w:hAnsi="Verdana"/>
                <w:b/>
                <w:bCs/>
                <w:sz w:val="18"/>
                <w:szCs w:val="18"/>
              </w:rPr>
              <w:t>prio</w:t>
            </w:r>
            <w:proofErr w:type="spellEnd"/>
            <w:r w:rsidRPr="00FC5BAD">
              <w:rPr>
                <w:rFonts w:ascii="Verdana" w:hAnsi="Verdana"/>
                <w:b/>
                <w:bCs/>
                <w:sz w:val="18"/>
                <w:szCs w:val="18"/>
              </w:rPr>
              <w:t xml:space="preserve"> incident: </w:t>
            </w:r>
            <w:r w:rsidRPr="00FC5BAD">
              <w:rPr>
                <w:rFonts w:ascii="Verdana" w:hAnsi="Verdana"/>
                <w:sz w:val="18"/>
                <w:szCs w:val="18"/>
              </w:rPr>
              <w:t xml:space="preserve">Gegadigde geeft een beschrijving van de Incident Response services die hij bij de referent heeft geleverd. Hierin wordt duidelijk beschreven op welke wijze de Gegadigde een actieve bijdrage levert aan het crisisteam van de referent en hoe zijn kennis en kunde heeft bijgedragen aan de analyse en mitigatie van het/de incident(en) en de root </w:t>
            </w:r>
            <w:proofErr w:type="spellStart"/>
            <w:r w:rsidRPr="00FC5BAD">
              <w:rPr>
                <w:rFonts w:ascii="Verdana" w:hAnsi="Verdana"/>
                <w:sz w:val="18"/>
                <w:szCs w:val="18"/>
              </w:rPr>
              <w:t>cause</w:t>
            </w:r>
            <w:proofErr w:type="spellEnd"/>
            <w:r w:rsidRPr="00FC5BAD">
              <w:rPr>
                <w:rFonts w:ascii="Verdana" w:hAnsi="Verdana"/>
                <w:sz w:val="18"/>
                <w:szCs w:val="18"/>
              </w:rPr>
              <w:t xml:space="preserve"> analyse.</w:t>
            </w:r>
          </w:p>
          <w:p w14:paraId="1D75560F" w14:textId="77777777" w:rsidR="009D4775" w:rsidRPr="00FC5BAD" w:rsidRDefault="009D4775" w:rsidP="00222A16">
            <w:pPr>
              <w:spacing w:line="240" w:lineRule="auto"/>
              <w:rPr>
                <w:rFonts w:ascii="Verdana" w:hAnsi="Verdana" w:cs="Arial"/>
                <w:i/>
                <w:iCs/>
                <w:sz w:val="18"/>
                <w:szCs w:val="18"/>
              </w:rPr>
            </w:pPr>
          </w:p>
        </w:tc>
      </w:tr>
      <w:tr w:rsidR="009D4775" w:rsidRPr="00FC5BAD" w14:paraId="7E736EC1" w14:textId="77777777" w:rsidTr="0033529B">
        <w:tc>
          <w:tcPr>
            <w:tcW w:w="9062" w:type="dxa"/>
          </w:tcPr>
          <w:p w14:paraId="6F597318" w14:textId="77777777" w:rsidR="009D4775" w:rsidRPr="00FC5BAD" w:rsidRDefault="009D4775" w:rsidP="009D4775">
            <w:pPr>
              <w:spacing w:line="240" w:lineRule="auto"/>
              <w:rPr>
                <w:rFonts w:ascii="Verdana" w:hAnsi="Verdana" w:cs="Arial"/>
                <w:i/>
                <w:iCs/>
                <w:sz w:val="18"/>
                <w:szCs w:val="18"/>
              </w:rPr>
            </w:pPr>
            <w:r w:rsidRPr="00FC5BAD">
              <w:rPr>
                <w:rFonts w:ascii="Verdana" w:hAnsi="Verdana" w:cs="Arial"/>
                <w:i/>
                <w:iCs/>
                <w:sz w:val="18"/>
                <w:szCs w:val="18"/>
              </w:rPr>
              <w:t>Geef een beschrijving van de werkzaamheden bij bovenstaande referent waaruit blijkt dat hoe u hier bij de referent invulling aan heeft gegeven:</w:t>
            </w:r>
          </w:p>
          <w:p w14:paraId="14B853CC" w14:textId="77777777" w:rsidR="009D4775" w:rsidRPr="00FC5BAD" w:rsidRDefault="009D4775" w:rsidP="00222A16">
            <w:pPr>
              <w:spacing w:line="240" w:lineRule="auto"/>
              <w:rPr>
                <w:rFonts w:ascii="Verdana" w:hAnsi="Verdana" w:cs="Arial"/>
                <w:i/>
                <w:iCs/>
                <w:sz w:val="18"/>
                <w:szCs w:val="18"/>
              </w:rPr>
            </w:pPr>
          </w:p>
        </w:tc>
      </w:tr>
    </w:tbl>
    <w:p w14:paraId="406B4AF1" w14:textId="77777777" w:rsidR="009F4234" w:rsidRPr="001279A6" w:rsidRDefault="009F4234" w:rsidP="00222A16">
      <w:pPr>
        <w:spacing w:line="240" w:lineRule="auto"/>
        <w:rPr>
          <w:rFonts w:cs="Arial"/>
          <w:sz w:val="18"/>
          <w:szCs w:val="18"/>
        </w:rPr>
      </w:pPr>
    </w:p>
    <w:sectPr w:rsidR="009F4234" w:rsidRPr="001279A6" w:rsidSect="00826334">
      <w:headerReference w:type="default" r:id="rId13"/>
      <w:footerReference w:type="default" r:id="rId14"/>
      <w:headerReference w:type="first" r:id="rId15"/>
      <w:footerReference w:type="first" r:id="rId16"/>
      <w:pgSz w:w="11906" w:h="16838"/>
      <w:pgMar w:top="2410" w:right="1417" w:bottom="1417" w:left="1843" w:header="708" w:footer="4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E356" w14:textId="77777777" w:rsidR="003B1AEF" w:rsidRDefault="003B1AEF" w:rsidP="00E93870">
      <w:pPr>
        <w:spacing w:line="240" w:lineRule="auto"/>
      </w:pPr>
      <w:r>
        <w:separator/>
      </w:r>
    </w:p>
  </w:endnote>
  <w:endnote w:type="continuationSeparator" w:id="0">
    <w:p w14:paraId="21C820BC" w14:textId="77777777" w:rsidR="003B1AEF" w:rsidRDefault="003B1AEF" w:rsidP="00E938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inci Sans Light">
    <w:altName w:val="Calibri"/>
    <w:panose1 w:val="00000000000000000000"/>
    <w:charset w:val="00"/>
    <w:family w:val="swiss"/>
    <w:notTrueType/>
    <w:pitch w:val="default"/>
    <w:sig w:usb0="00000003" w:usb1="00000000" w:usb2="00000000" w:usb3="00000000" w:csb0="00000001" w:csb1="00000000"/>
  </w:font>
  <w:font w:name="Vinci Sans Medium">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A" w14:textId="77777777" w:rsidR="00EC73E1" w:rsidRDefault="00404DA7" w:rsidP="00EC73E1">
    <w:pPr>
      <w:pStyle w:val="Voettekst"/>
      <w:jc w:val="right"/>
    </w:pPr>
    <w:sdt>
      <w:sdtPr>
        <w:id w:val="860082579"/>
        <w:docPartObj>
          <w:docPartGallery w:val="Page Numbers (Top of Page)"/>
          <w:docPartUnique/>
        </w:docPartObj>
      </w:sdtPr>
      <w:sdtEndPr/>
      <w:sdtContent>
        <w:r w:rsidR="00EC73E1">
          <w:rPr>
            <w:b/>
            <w:bCs/>
            <w:sz w:val="24"/>
            <w:szCs w:val="24"/>
          </w:rPr>
          <w:fldChar w:fldCharType="begin"/>
        </w:r>
        <w:r w:rsidR="00EC73E1">
          <w:rPr>
            <w:b/>
            <w:bCs/>
          </w:rPr>
          <w:instrText>PAGE</w:instrText>
        </w:r>
        <w:r w:rsidR="00EC73E1">
          <w:rPr>
            <w:b/>
            <w:bCs/>
            <w:sz w:val="24"/>
            <w:szCs w:val="24"/>
          </w:rPr>
          <w:fldChar w:fldCharType="separate"/>
        </w:r>
        <w:r w:rsidR="00F80FC4">
          <w:rPr>
            <w:b/>
            <w:bCs/>
            <w:noProof/>
          </w:rPr>
          <w:t>4</w:t>
        </w:r>
        <w:r w:rsidR="00EC73E1">
          <w:rPr>
            <w:b/>
            <w:bCs/>
            <w:sz w:val="24"/>
            <w:szCs w:val="24"/>
          </w:rPr>
          <w:fldChar w:fldCharType="end"/>
        </w:r>
        <w:r w:rsidR="00EC73E1">
          <w:rPr>
            <w:b/>
            <w:bCs/>
            <w:sz w:val="24"/>
            <w:szCs w:val="24"/>
          </w:rPr>
          <w:t>/</w:t>
        </w:r>
        <w:r w:rsidR="00EC73E1">
          <w:rPr>
            <w:b/>
            <w:bCs/>
            <w:sz w:val="24"/>
            <w:szCs w:val="24"/>
          </w:rPr>
          <w:fldChar w:fldCharType="begin"/>
        </w:r>
        <w:r w:rsidR="00EC73E1">
          <w:rPr>
            <w:b/>
            <w:bCs/>
          </w:rPr>
          <w:instrText>NUMPAGES</w:instrText>
        </w:r>
        <w:r w:rsidR="00EC73E1">
          <w:rPr>
            <w:b/>
            <w:bCs/>
            <w:sz w:val="24"/>
            <w:szCs w:val="24"/>
          </w:rPr>
          <w:fldChar w:fldCharType="separate"/>
        </w:r>
        <w:r w:rsidR="00F80FC4">
          <w:rPr>
            <w:b/>
            <w:bCs/>
            <w:noProof/>
          </w:rPr>
          <w:t>8</w:t>
        </w:r>
        <w:r w:rsidR="00EC73E1">
          <w:rPr>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80" w14:textId="21D520AE" w:rsidR="00E93870" w:rsidRPr="00B0228D" w:rsidRDefault="00B0228D" w:rsidP="00B0228D">
    <w:pPr>
      <w:tabs>
        <w:tab w:val="right" w:pos="8931"/>
      </w:tabs>
      <w:rPr>
        <w:b/>
      </w:rPr>
    </w:pPr>
    <w:r>
      <w:rPr>
        <w:b/>
      </w:rPr>
      <w:t xml:space="preserve">Selectieleidraad Aanbesteding </w:t>
    </w:r>
    <w:proofErr w:type="spellStart"/>
    <w:r>
      <w:rPr>
        <w:b/>
      </w:rPr>
      <w:t>Managed</w:t>
    </w:r>
    <w:proofErr w:type="spellEnd"/>
    <w:r>
      <w:rPr>
        <w:b/>
      </w:rPr>
      <w:t xml:space="preserve"> </w:t>
    </w:r>
    <w:proofErr w:type="spellStart"/>
    <w:r>
      <w:rPr>
        <w:b/>
      </w:rPr>
      <w:t>Detection</w:t>
    </w:r>
    <w:proofErr w:type="spellEnd"/>
    <w:r>
      <w:rPr>
        <w:b/>
      </w:rPr>
      <w:t xml:space="preserve"> </w:t>
    </w:r>
    <w:r w:rsidR="003B45A0">
      <w:rPr>
        <w:b/>
      </w:rPr>
      <w:t>en</w:t>
    </w:r>
    <w:r>
      <w:rPr>
        <w:b/>
      </w:rPr>
      <w:t xml:space="preserve"> Response ACM – Kenmer</w:t>
    </w:r>
    <w:r w:rsidR="009F4234">
      <w:rPr>
        <w:b/>
      </w:rPr>
      <w:t>k</w:t>
    </w:r>
    <w:r w:rsidR="00C34EA4">
      <w:rPr>
        <w:b/>
      </w:rPr>
      <w:t xml:space="preserve"> </w:t>
    </w:r>
    <w:r w:rsidR="00404DA7" w:rsidRPr="00404DA7">
      <w:rPr>
        <w:b/>
        <w:bCs/>
        <w:sz w:val="18"/>
        <w:szCs w:val="18"/>
      </w:rPr>
      <w:t>202306027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47EB" w14:textId="77777777" w:rsidR="003B1AEF" w:rsidRDefault="003B1AEF" w:rsidP="00E93870">
      <w:pPr>
        <w:spacing w:line="240" w:lineRule="auto"/>
      </w:pPr>
      <w:r>
        <w:separator/>
      </w:r>
    </w:p>
  </w:footnote>
  <w:footnote w:type="continuationSeparator" w:id="0">
    <w:p w14:paraId="5C3ED644" w14:textId="77777777" w:rsidR="003B1AEF" w:rsidRDefault="003B1AEF" w:rsidP="00E938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5" w14:textId="7532ED12" w:rsidR="000A3C90" w:rsidRDefault="000A3C90" w:rsidP="00AE2C48">
    <w:pPr>
      <w:tabs>
        <w:tab w:val="right" w:pos="8931"/>
      </w:tabs>
      <w:ind w:left="-567" w:right="-285"/>
      <w:rPr>
        <w:b/>
        <w:color w:val="007FAE"/>
        <w:sz w:val="24"/>
        <w:szCs w:val="24"/>
      </w:rPr>
    </w:pPr>
    <w:r w:rsidRPr="004A3008">
      <w:rPr>
        <w:b/>
        <w:sz w:val="20"/>
        <w:szCs w:val="20"/>
      </w:rPr>
      <w:t>Autoriteit Consument &amp; Markt</w:t>
    </w:r>
    <w:r>
      <w:rPr>
        <w:b/>
        <w:sz w:val="20"/>
        <w:szCs w:val="20"/>
      </w:rPr>
      <w:tab/>
    </w:r>
  </w:p>
  <w:p w14:paraId="25D5AD76" w14:textId="77777777" w:rsidR="000A3C90" w:rsidRDefault="000A3C90">
    <w:pPr>
      <w:pBdr>
        <w:bottom w:val="single" w:sz="6" w:space="1" w:color="auto"/>
      </w:pBdr>
      <w:tabs>
        <w:tab w:val="center" w:pos="4536"/>
        <w:tab w:val="right" w:pos="8931"/>
      </w:tabs>
      <w:ind w:left="-567"/>
      <w:rPr>
        <w:b/>
      </w:rPr>
    </w:pPr>
  </w:p>
  <w:p w14:paraId="25D5AD77" w14:textId="77777777" w:rsidR="000A3C90" w:rsidRPr="004A3008" w:rsidRDefault="000A3C90">
    <w:pPr>
      <w:tabs>
        <w:tab w:val="center" w:pos="4536"/>
        <w:tab w:val="right" w:pos="8931"/>
      </w:tabs>
      <w:ind w:left="-567"/>
      <w:rPr>
        <w:b/>
      </w:rPr>
    </w:pPr>
  </w:p>
  <w:p w14:paraId="25D5AD78" w14:textId="77777777" w:rsidR="00C94028" w:rsidRDefault="00C9402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B" w14:textId="77777777" w:rsidR="000A3C90" w:rsidRDefault="000A3C90">
    <w:r>
      <w:rPr>
        <w:noProof/>
      </w:rPr>
      <w:drawing>
        <wp:anchor distT="0" distB="0" distL="114300" distR="114300" simplePos="0" relativeHeight="251657216" behindDoc="1" locked="1" layoutInCell="0" allowOverlap="0" wp14:anchorId="25D5AD81" wp14:editId="25D5AD82">
          <wp:simplePos x="0" y="0"/>
          <wp:positionH relativeFrom="page">
            <wp:posOffset>0</wp:posOffset>
          </wp:positionH>
          <wp:positionV relativeFrom="page">
            <wp:posOffset>107950</wp:posOffset>
          </wp:positionV>
          <wp:extent cx="2696400" cy="1306800"/>
          <wp:effectExtent l="0" t="0" r="0" b="8255"/>
          <wp:wrapThrough wrapText="bothSides">
            <wp:wrapPolygon edited="0">
              <wp:start x="0" y="0"/>
              <wp:lineTo x="0" y="21421"/>
              <wp:lineTo x="21366" y="21421"/>
              <wp:lineTo x="21366"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CM_RGB.png"/>
                  <pic:cNvPicPr preferRelativeResize="0"/>
                </pic:nvPicPr>
                <pic:blipFill rotWithShape="1">
                  <a:blip r:embed="rId1">
                    <a:extLst>
                      <a:ext uri="{28A0092B-C50C-407E-A947-70E740481C1C}">
                        <a14:useLocalDpi xmlns:a14="http://schemas.microsoft.com/office/drawing/2010/main" val="0"/>
                      </a:ext>
                    </a:extLst>
                  </a:blip>
                  <a:srcRect t="13636" r="-122" b="8522"/>
                  <a:stretch/>
                </pic:blipFill>
                <pic:spPr bwMode="auto">
                  <a:xfrm>
                    <a:off x="0" y="0"/>
                    <a:ext cx="2696400" cy="130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5D5AD7C" w14:textId="3C5E20E0" w:rsidR="000A3C90" w:rsidRPr="009E08BF" w:rsidRDefault="000A3C90">
    <w:pPr>
      <w:pStyle w:val="Koptekst"/>
      <w:tabs>
        <w:tab w:val="clear" w:pos="9072"/>
        <w:tab w:val="right" w:pos="8931"/>
      </w:tabs>
      <w:rPr>
        <w:b/>
        <w:sz w:val="34"/>
        <w:szCs w:val="34"/>
      </w:rPr>
    </w:pPr>
    <w:r>
      <w:tab/>
    </w:r>
    <w:r>
      <w:tab/>
    </w:r>
  </w:p>
  <w:p w14:paraId="25D5AD7D" w14:textId="77777777" w:rsidR="000A3C90" w:rsidRPr="00AE7477" w:rsidRDefault="000A3C90">
    <w:pPr>
      <w:spacing w:after="200" w:line="276" w:lineRule="auto"/>
    </w:pPr>
  </w:p>
  <w:p w14:paraId="25D5AD7E" w14:textId="77777777" w:rsidR="00C94028" w:rsidRDefault="00C9402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72A0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B1E58"/>
    <w:multiLevelType w:val="hybridMultilevel"/>
    <w:tmpl w:val="B53C30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15A75"/>
    <w:multiLevelType w:val="hybridMultilevel"/>
    <w:tmpl w:val="24842F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2F015C"/>
    <w:multiLevelType w:val="hybridMultilevel"/>
    <w:tmpl w:val="0178AE98"/>
    <w:lvl w:ilvl="0" w:tplc="9EA24860">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B06F9"/>
    <w:multiLevelType w:val="hybridMultilevel"/>
    <w:tmpl w:val="5A8658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D6160F"/>
    <w:multiLevelType w:val="hybridMultilevel"/>
    <w:tmpl w:val="7D3A88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9116CE"/>
    <w:multiLevelType w:val="hybridMultilevel"/>
    <w:tmpl w:val="11E03FA4"/>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8" w15:restartNumberingAfterBreak="0">
    <w:nsid w:val="166B446A"/>
    <w:multiLevelType w:val="multilevel"/>
    <w:tmpl w:val="A99A0384"/>
    <w:lvl w:ilvl="0">
      <w:start w:val="1"/>
      <w:numFmt w:val="decimal"/>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955EAF"/>
    <w:multiLevelType w:val="hybridMultilevel"/>
    <w:tmpl w:val="747E92C6"/>
    <w:lvl w:ilvl="0" w:tplc="5DC4C2AC">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255D1C63"/>
    <w:multiLevelType w:val="hybridMultilevel"/>
    <w:tmpl w:val="701C6EEA"/>
    <w:lvl w:ilvl="0" w:tplc="C90ECF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73C383B"/>
    <w:multiLevelType w:val="hybridMultilevel"/>
    <w:tmpl w:val="DC60CE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41F2AF2"/>
    <w:multiLevelType w:val="hybridMultilevel"/>
    <w:tmpl w:val="1A86020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1AD9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95C16D8"/>
    <w:multiLevelType w:val="hybridMultilevel"/>
    <w:tmpl w:val="E70AE704"/>
    <w:lvl w:ilvl="0" w:tplc="FE826D82">
      <w:start w:val="1"/>
      <w:numFmt w:val="decimal"/>
      <w:pStyle w:val="Standaardnummering"/>
      <w:lvlText w:val="%1."/>
      <w:lvlJc w:val="left"/>
      <w:pPr>
        <w:ind w:left="360" w:hanging="360"/>
      </w:pPr>
      <w:rPr>
        <w:rFonts w:ascii="Arial" w:hAnsi="Arial" w:hint="default"/>
        <w:color w:val="auto"/>
        <w:sz w:val="19"/>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C4F2922"/>
    <w:multiLevelType w:val="hybridMultilevel"/>
    <w:tmpl w:val="6582B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F052802"/>
    <w:multiLevelType w:val="hybridMultilevel"/>
    <w:tmpl w:val="23F4D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E0427C"/>
    <w:multiLevelType w:val="multilevel"/>
    <w:tmpl w:val="AACA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0809E0"/>
    <w:multiLevelType w:val="hybridMultilevel"/>
    <w:tmpl w:val="4E64E8F6"/>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C81B8A"/>
    <w:multiLevelType w:val="hybridMultilevel"/>
    <w:tmpl w:val="6BF049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23F5D7D"/>
    <w:multiLevelType w:val="hybridMultilevel"/>
    <w:tmpl w:val="8D2E9E7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683D29E6"/>
    <w:multiLevelType w:val="hybridMultilevel"/>
    <w:tmpl w:val="0FB262B4"/>
    <w:lvl w:ilvl="0" w:tplc="0D40BD3A">
      <w:start w:val="1"/>
      <w:numFmt w:val="bullet"/>
      <w:lvlText w:val="•"/>
      <w:lvlJc w:val="left"/>
      <w:pPr>
        <w:tabs>
          <w:tab w:val="num" w:pos="720"/>
        </w:tabs>
        <w:ind w:left="720" w:hanging="360"/>
      </w:pPr>
      <w:rPr>
        <w:rFonts w:ascii="Arial" w:hAnsi="Arial" w:hint="default"/>
      </w:rPr>
    </w:lvl>
    <w:lvl w:ilvl="1" w:tplc="CF26889C" w:tentative="1">
      <w:start w:val="1"/>
      <w:numFmt w:val="bullet"/>
      <w:lvlText w:val="•"/>
      <w:lvlJc w:val="left"/>
      <w:pPr>
        <w:tabs>
          <w:tab w:val="num" w:pos="1440"/>
        </w:tabs>
        <w:ind w:left="1440" w:hanging="360"/>
      </w:pPr>
      <w:rPr>
        <w:rFonts w:ascii="Arial" w:hAnsi="Arial" w:hint="default"/>
      </w:rPr>
    </w:lvl>
    <w:lvl w:ilvl="2" w:tplc="3064C498" w:tentative="1">
      <w:start w:val="1"/>
      <w:numFmt w:val="bullet"/>
      <w:lvlText w:val="•"/>
      <w:lvlJc w:val="left"/>
      <w:pPr>
        <w:tabs>
          <w:tab w:val="num" w:pos="2160"/>
        </w:tabs>
        <w:ind w:left="2160" w:hanging="360"/>
      </w:pPr>
      <w:rPr>
        <w:rFonts w:ascii="Arial" w:hAnsi="Arial" w:hint="default"/>
      </w:rPr>
    </w:lvl>
    <w:lvl w:ilvl="3" w:tplc="A8125386" w:tentative="1">
      <w:start w:val="1"/>
      <w:numFmt w:val="bullet"/>
      <w:lvlText w:val="•"/>
      <w:lvlJc w:val="left"/>
      <w:pPr>
        <w:tabs>
          <w:tab w:val="num" w:pos="2880"/>
        </w:tabs>
        <w:ind w:left="2880" w:hanging="360"/>
      </w:pPr>
      <w:rPr>
        <w:rFonts w:ascii="Arial" w:hAnsi="Arial" w:hint="default"/>
      </w:rPr>
    </w:lvl>
    <w:lvl w:ilvl="4" w:tplc="98E03414" w:tentative="1">
      <w:start w:val="1"/>
      <w:numFmt w:val="bullet"/>
      <w:lvlText w:val="•"/>
      <w:lvlJc w:val="left"/>
      <w:pPr>
        <w:tabs>
          <w:tab w:val="num" w:pos="3600"/>
        </w:tabs>
        <w:ind w:left="3600" w:hanging="360"/>
      </w:pPr>
      <w:rPr>
        <w:rFonts w:ascii="Arial" w:hAnsi="Arial" w:hint="default"/>
      </w:rPr>
    </w:lvl>
    <w:lvl w:ilvl="5" w:tplc="437A2EBA" w:tentative="1">
      <w:start w:val="1"/>
      <w:numFmt w:val="bullet"/>
      <w:lvlText w:val="•"/>
      <w:lvlJc w:val="left"/>
      <w:pPr>
        <w:tabs>
          <w:tab w:val="num" w:pos="4320"/>
        </w:tabs>
        <w:ind w:left="4320" w:hanging="360"/>
      </w:pPr>
      <w:rPr>
        <w:rFonts w:ascii="Arial" w:hAnsi="Arial" w:hint="default"/>
      </w:rPr>
    </w:lvl>
    <w:lvl w:ilvl="6" w:tplc="DE02ACFE" w:tentative="1">
      <w:start w:val="1"/>
      <w:numFmt w:val="bullet"/>
      <w:lvlText w:val="•"/>
      <w:lvlJc w:val="left"/>
      <w:pPr>
        <w:tabs>
          <w:tab w:val="num" w:pos="5040"/>
        </w:tabs>
        <w:ind w:left="5040" w:hanging="360"/>
      </w:pPr>
      <w:rPr>
        <w:rFonts w:ascii="Arial" w:hAnsi="Arial" w:hint="default"/>
      </w:rPr>
    </w:lvl>
    <w:lvl w:ilvl="7" w:tplc="20A2663C" w:tentative="1">
      <w:start w:val="1"/>
      <w:numFmt w:val="bullet"/>
      <w:lvlText w:val="•"/>
      <w:lvlJc w:val="left"/>
      <w:pPr>
        <w:tabs>
          <w:tab w:val="num" w:pos="5760"/>
        </w:tabs>
        <w:ind w:left="5760" w:hanging="360"/>
      </w:pPr>
      <w:rPr>
        <w:rFonts w:ascii="Arial" w:hAnsi="Arial" w:hint="default"/>
      </w:rPr>
    </w:lvl>
    <w:lvl w:ilvl="8" w:tplc="81A2A4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9864B4"/>
    <w:multiLevelType w:val="hybridMultilevel"/>
    <w:tmpl w:val="57B06DC0"/>
    <w:lvl w:ilvl="0" w:tplc="CA64D3A0">
      <w:start w:val="1"/>
      <w:numFmt w:val="bullet"/>
      <w:lvlText w:val="•"/>
      <w:lvlJc w:val="left"/>
      <w:pPr>
        <w:tabs>
          <w:tab w:val="num" w:pos="720"/>
        </w:tabs>
        <w:ind w:left="720" w:hanging="360"/>
      </w:pPr>
      <w:rPr>
        <w:rFonts w:ascii="Arial" w:hAnsi="Arial" w:hint="default"/>
      </w:rPr>
    </w:lvl>
    <w:lvl w:ilvl="1" w:tplc="32ECFEF6" w:tentative="1">
      <w:start w:val="1"/>
      <w:numFmt w:val="bullet"/>
      <w:lvlText w:val="•"/>
      <w:lvlJc w:val="left"/>
      <w:pPr>
        <w:tabs>
          <w:tab w:val="num" w:pos="1440"/>
        </w:tabs>
        <w:ind w:left="1440" w:hanging="360"/>
      </w:pPr>
      <w:rPr>
        <w:rFonts w:ascii="Arial" w:hAnsi="Arial" w:hint="default"/>
      </w:rPr>
    </w:lvl>
    <w:lvl w:ilvl="2" w:tplc="B0FA0634" w:tentative="1">
      <w:start w:val="1"/>
      <w:numFmt w:val="bullet"/>
      <w:lvlText w:val="•"/>
      <w:lvlJc w:val="left"/>
      <w:pPr>
        <w:tabs>
          <w:tab w:val="num" w:pos="2160"/>
        </w:tabs>
        <w:ind w:left="2160" w:hanging="360"/>
      </w:pPr>
      <w:rPr>
        <w:rFonts w:ascii="Arial" w:hAnsi="Arial" w:hint="default"/>
      </w:rPr>
    </w:lvl>
    <w:lvl w:ilvl="3" w:tplc="384AFC7E" w:tentative="1">
      <w:start w:val="1"/>
      <w:numFmt w:val="bullet"/>
      <w:lvlText w:val="•"/>
      <w:lvlJc w:val="left"/>
      <w:pPr>
        <w:tabs>
          <w:tab w:val="num" w:pos="2880"/>
        </w:tabs>
        <w:ind w:left="2880" w:hanging="360"/>
      </w:pPr>
      <w:rPr>
        <w:rFonts w:ascii="Arial" w:hAnsi="Arial" w:hint="default"/>
      </w:rPr>
    </w:lvl>
    <w:lvl w:ilvl="4" w:tplc="1D74752E" w:tentative="1">
      <w:start w:val="1"/>
      <w:numFmt w:val="bullet"/>
      <w:lvlText w:val="•"/>
      <w:lvlJc w:val="left"/>
      <w:pPr>
        <w:tabs>
          <w:tab w:val="num" w:pos="3600"/>
        </w:tabs>
        <w:ind w:left="3600" w:hanging="360"/>
      </w:pPr>
      <w:rPr>
        <w:rFonts w:ascii="Arial" w:hAnsi="Arial" w:hint="default"/>
      </w:rPr>
    </w:lvl>
    <w:lvl w:ilvl="5" w:tplc="EB44377A" w:tentative="1">
      <w:start w:val="1"/>
      <w:numFmt w:val="bullet"/>
      <w:lvlText w:val="•"/>
      <w:lvlJc w:val="left"/>
      <w:pPr>
        <w:tabs>
          <w:tab w:val="num" w:pos="4320"/>
        </w:tabs>
        <w:ind w:left="4320" w:hanging="360"/>
      </w:pPr>
      <w:rPr>
        <w:rFonts w:ascii="Arial" w:hAnsi="Arial" w:hint="default"/>
      </w:rPr>
    </w:lvl>
    <w:lvl w:ilvl="6" w:tplc="CA9C49B2" w:tentative="1">
      <w:start w:val="1"/>
      <w:numFmt w:val="bullet"/>
      <w:lvlText w:val="•"/>
      <w:lvlJc w:val="left"/>
      <w:pPr>
        <w:tabs>
          <w:tab w:val="num" w:pos="5040"/>
        </w:tabs>
        <w:ind w:left="5040" w:hanging="360"/>
      </w:pPr>
      <w:rPr>
        <w:rFonts w:ascii="Arial" w:hAnsi="Arial" w:hint="default"/>
      </w:rPr>
    </w:lvl>
    <w:lvl w:ilvl="7" w:tplc="C7965966" w:tentative="1">
      <w:start w:val="1"/>
      <w:numFmt w:val="bullet"/>
      <w:lvlText w:val="•"/>
      <w:lvlJc w:val="left"/>
      <w:pPr>
        <w:tabs>
          <w:tab w:val="num" w:pos="5760"/>
        </w:tabs>
        <w:ind w:left="5760" w:hanging="360"/>
      </w:pPr>
      <w:rPr>
        <w:rFonts w:ascii="Arial" w:hAnsi="Arial" w:hint="default"/>
      </w:rPr>
    </w:lvl>
    <w:lvl w:ilvl="8" w:tplc="1ABE3D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F24ECE"/>
    <w:multiLevelType w:val="hybridMultilevel"/>
    <w:tmpl w:val="FB22F1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B02769A"/>
    <w:multiLevelType w:val="hybridMultilevel"/>
    <w:tmpl w:val="98AC788A"/>
    <w:lvl w:ilvl="0" w:tplc="D35AD24C">
      <w:start w:val="1"/>
      <w:numFmt w:val="bullet"/>
      <w:pStyle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5" w15:restartNumberingAfterBreak="0">
    <w:nsid w:val="6B3F0B3A"/>
    <w:multiLevelType w:val="hybridMultilevel"/>
    <w:tmpl w:val="DE76D0DE"/>
    <w:lvl w:ilvl="0" w:tplc="04090001">
      <w:start w:val="1"/>
      <w:numFmt w:val="bullet"/>
      <w:lvlText w:val=""/>
      <w:lvlJc w:val="left"/>
      <w:pPr>
        <w:ind w:left="946"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26" w15:restartNumberingAfterBreak="0">
    <w:nsid w:val="6D397342"/>
    <w:multiLevelType w:val="hybridMultilevel"/>
    <w:tmpl w:val="EFCC0DB2"/>
    <w:lvl w:ilvl="0" w:tplc="C90ECF14">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17F7089"/>
    <w:multiLevelType w:val="hybridMultilevel"/>
    <w:tmpl w:val="25EAE0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83B36E6"/>
    <w:multiLevelType w:val="hybridMultilevel"/>
    <w:tmpl w:val="F3604FCC"/>
    <w:lvl w:ilvl="0" w:tplc="BE704C20">
      <w:start w:val="1"/>
      <w:numFmt w:val="decimal"/>
      <w:pStyle w:val="TekstGenummerd"/>
      <w:lvlText w:val="%1."/>
      <w:lvlJc w:val="left"/>
      <w:pPr>
        <w:ind w:left="303" w:hanging="360"/>
      </w:pPr>
    </w:lvl>
    <w:lvl w:ilvl="1" w:tplc="04130019" w:tentative="1">
      <w:start w:val="1"/>
      <w:numFmt w:val="lowerLetter"/>
      <w:lvlText w:val="%2."/>
      <w:lvlJc w:val="left"/>
      <w:pPr>
        <w:ind w:left="1023" w:hanging="360"/>
      </w:pPr>
    </w:lvl>
    <w:lvl w:ilvl="2" w:tplc="0413001B" w:tentative="1">
      <w:start w:val="1"/>
      <w:numFmt w:val="lowerRoman"/>
      <w:lvlText w:val="%3."/>
      <w:lvlJc w:val="right"/>
      <w:pPr>
        <w:ind w:left="1743" w:hanging="180"/>
      </w:pPr>
    </w:lvl>
    <w:lvl w:ilvl="3" w:tplc="0413000F" w:tentative="1">
      <w:start w:val="1"/>
      <w:numFmt w:val="decimal"/>
      <w:lvlText w:val="%4."/>
      <w:lvlJc w:val="left"/>
      <w:pPr>
        <w:ind w:left="2463" w:hanging="360"/>
      </w:pPr>
    </w:lvl>
    <w:lvl w:ilvl="4" w:tplc="04130019" w:tentative="1">
      <w:start w:val="1"/>
      <w:numFmt w:val="lowerLetter"/>
      <w:lvlText w:val="%5."/>
      <w:lvlJc w:val="left"/>
      <w:pPr>
        <w:ind w:left="3183" w:hanging="360"/>
      </w:pPr>
    </w:lvl>
    <w:lvl w:ilvl="5" w:tplc="0413001B" w:tentative="1">
      <w:start w:val="1"/>
      <w:numFmt w:val="lowerRoman"/>
      <w:lvlText w:val="%6."/>
      <w:lvlJc w:val="right"/>
      <w:pPr>
        <w:ind w:left="3903" w:hanging="180"/>
      </w:pPr>
    </w:lvl>
    <w:lvl w:ilvl="6" w:tplc="0413000F" w:tentative="1">
      <w:start w:val="1"/>
      <w:numFmt w:val="decimal"/>
      <w:lvlText w:val="%7."/>
      <w:lvlJc w:val="left"/>
      <w:pPr>
        <w:ind w:left="4623" w:hanging="360"/>
      </w:pPr>
    </w:lvl>
    <w:lvl w:ilvl="7" w:tplc="04130019" w:tentative="1">
      <w:start w:val="1"/>
      <w:numFmt w:val="lowerLetter"/>
      <w:lvlText w:val="%8."/>
      <w:lvlJc w:val="left"/>
      <w:pPr>
        <w:ind w:left="5343" w:hanging="360"/>
      </w:pPr>
    </w:lvl>
    <w:lvl w:ilvl="8" w:tplc="0413001B" w:tentative="1">
      <w:start w:val="1"/>
      <w:numFmt w:val="lowerRoman"/>
      <w:lvlText w:val="%9."/>
      <w:lvlJc w:val="right"/>
      <w:pPr>
        <w:ind w:left="6063" w:hanging="180"/>
      </w:pPr>
    </w:lvl>
  </w:abstractNum>
  <w:abstractNum w:abstractNumId="29" w15:restartNumberingAfterBreak="0">
    <w:nsid w:val="7F687AFA"/>
    <w:multiLevelType w:val="hybridMultilevel"/>
    <w:tmpl w:val="3E4C75C4"/>
    <w:lvl w:ilvl="0" w:tplc="723CD416">
      <w:start w:val="1"/>
      <w:numFmt w:val="bullet"/>
      <w:lvlText w:val="•"/>
      <w:lvlJc w:val="left"/>
      <w:pPr>
        <w:tabs>
          <w:tab w:val="num" w:pos="720"/>
        </w:tabs>
        <w:ind w:left="720" w:hanging="360"/>
      </w:pPr>
      <w:rPr>
        <w:rFonts w:ascii="Arial" w:hAnsi="Arial" w:hint="default"/>
      </w:rPr>
    </w:lvl>
    <w:lvl w:ilvl="1" w:tplc="E498564E" w:tentative="1">
      <w:start w:val="1"/>
      <w:numFmt w:val="bullet"/>
      <w:lvlText w:val="•"/>
      <w:lvlJc w:val="left"/>
      <w:pPr>
        <w:tabs>
          <w:tab w:val="num" w:pos="1440"/>
        </w:tabs>
        <w:ind w:left="1440" w:hanging="360"/>
      </w:pPr>
      <w:rPr>
        <w:rFonts w:ascii="Arial" w:hAnsi="Arial" w:hint="default"/>
      </w:rPr>
    </w:lvl>
    <w:lvl w:ilvl="2" w:tplc="3FD2BFCA" w:tentative="1">
      <w:start w:val="1"/>
      <w:numFmt w:val="bullet"/>
      <w:lvlText w:val="•"/>
      <w:lvlJc w:val="left"/>
      <w:pPr>
        <w:tabs>
          <w:tab w:val="num" w:pos="2160"/>
        </w:tabs>
        <w:ind w:left="2160" w:hanging="360"/>
      </w:pPr>
      <w:rPr>
        <w:rFonts w:ascii="Arial" w:hAnsi="Arial" w:hint="default"/>
      </w:rPr>
    </w:lvl>
    <w:lvl w:ilvl="3" w:tplc="27C89F02" w:tentative="1">
      <w:start w:val="1"/>
      <w:numFmt w:val="bullet"/>
      <w:lvlText w:val="•"/>
      <w:lvlJc w:val="left"/>
      <w:pPr>
        <w:tabs>
          <w:tab w:val="num" w:pos="2880"/>
        </w:tabs>
        <w:ind w:left="2880" w:hanging="360"/>
      </w:pPr>
      <w:rPr>
        <w:rFonts w:ascii="Arial" w:hAnsi="Arial" w:hint="default"/>
      </w:rPr>
    </w:lvl>
    <w:lvl w:ilvl="4" w:tplc="BA329E4C" w:tentative="1">
      <w:start w:val="1"/>
      <w:numFmt w:val="bullet"/>
      <w:lvlText w:val="•"/>
      <w:lvlJc w:val="left"/>
      <w:pPr>
        <w:tabs>
          <w:tab w:val="num" w:pos="3600"/>
        </w:tabs>
        <w:ind w:left="3600" w:hanging="360"/>
      </w:pPr>
      <w:rPr>
        <w:rFonts w:ascii="Arial" w:hAnsi="Arial" w:hint="default"/>
      </w:rPr>
    </w:lvl>
    <w:lvl w:ilvl="5" w:tplc="6D968332" w:tentative="1">
      <w:start w:val="1"/>
      <w:numFmt w:val="bullet"/>
      <w:lvlText w:val="•"/>
      <w:lvlJc w:val="left"/>
      <w:pPr>
        <w:tabs>
          <w:tab w:val="num" w:pos="4320"/>
        </w:tabs>
        <w:ind w:left="4320" w:hanging="360"/>
      </w:pPr>
      <w:rPr>
        <w:rFonts w:ascii="Arial" w:hAnsi="Arial" w:hint="default"/>
      </w:rPr>
    </w:lvl>
    <w:lvl w:ilvl="6" w:tplc="A4F0F788" w:tentative="1">
      <w:start w:val="1"/>
      <w:numFmt w:val="bullet"/>
      <w:lvlText w:val="•"/>
      <w:lvlJc w:val="left"/>
      <w:pPr>
        <w:tabs>
          <w:tab w:val="num" w:pos="5040"/>
        </w:tabs>
        <w:ind w:left="5040" w:hanging="360"/>
      </w:pPr>
      <w:rPr>
        <w:rFonts w:ascii="Arial" w:hAnsi="Arial" w:hint="default"/>
      </w:rPr>
    </w:lvl>
    <w:lvl w:ilvl="7" w:tplc="BF50F294" w:tentative="1">
      <w:start w:val="1"/>
      <w:numFmt w:val="bullet"/>
      <w:lvlText w:val="•"/>
      <w:lvlJc w:val="left"/>
      <w:pPr>
        <w:tabs>
          <w:tab w:val="num" w:pos="5760"/>
        </w:tabs>
        <w:ind w:left="5760" w:hanging="360"/>
      </w:pPr>
      <w:rPr>
        <w:rFonts w:ascii="Arial" w:hAnsi="Arial" w:hint="default"/>
      </w:rPr>
    </w:lvl>
    <w:lvl w:ilvl="8" w:tplc="B53C2D96" w:tentative="1">
      <w:start w:val="1"/>
      <w:numFmt w:val="bullet"/>
      <w:lvlText w:val="•"/>
      <w:lvlJc w:val="left"/>
      <w:pPr>
        <w:tabs>
          <w:tab w:val="num" w:pos="6480"/>
        </w:tabs>
        <w:ind w:left="6480" w:hanging="360"/>
      </w:pPr>
      <w:rPr>
        <w:rFonts w:ascii="Arial" w:hAnsi="Arial" w:hint="default"/>
      </w:rPr>
    </w:lvl>
  </w:abstractNum>
  <w:num w:numId="1" w16cid:durableId="1801610409">
    <w:abstractNumId w:val="8"/>
  </w:num>
  <w:num w:numId="2" w16cid:durableId="642856677">
    <w:abstractNumId w:val="8"/>
  </w:num>
  <w:num w:numId="3" w16cid:durableId="13193633">
    <w:abstractNumId w:val="8"/>
  </w:num>
  <w:num w:numId="4" w16cid:durableId="257493397">
    <w:abstractNumId w:val="24"/>
  </w:num>
  <w:num w:numId="5" w16cid:durableId="727385386">
    <w:abstractNumId w:val="14"/>
  </w:num>
  <w:num w:numId="6" w16cid:durableId="655913189">
    <w:abstractNumId w:val="28"/>
  </w:num>
  <w:num w:numId="7" w16cid:durableId="876282071">
    <w:abstractNumId w:val="20"/>
  </w:num>
  <w:num w:numId="8" w16cid:durableId="1400322291">
    <w:abstractNumId w:val="19"/>
  </w:num>
  <w:num w:numId="9" w16cid:durableId="1727801865">
    <w:abstractNumId w:val="7"/>
  </w:num>
  <w:num w:numId="10" w16cid:durableId="764806892">
    <w:abstractNumId w:val="11"/>
  </w:num>
  <w:num w:numId="11" w16cid:durableId="309407734">
    <w:abstractNumId w:val="21"/>
  </w:num>
  <w:num w:numId="12" w16cid:durableId="206915589">
    <w:abstractNumId w:val="4"/>
  </w:num>
  <w:num w:numId="13" w16cid:durableId="1026715657">
    <w:abstractNumId w:val="27"/>
  </w:num>
  <w:num w:numId="14" w16cid:durableId="1648128568">
    <w:abstractNumId w:val="1"/>
  </w:num>
  <w:num w:numId="15" w16cid:durableId="335690267">
    <w:abstractNumId w:val="26"/>
  </w:num>
  <w:num w:numId="16" w16cid:durableId="1733119063">
    <w:abstractNumId w:val="10"/>
  </w:num>
  <w:num w:numId="17" w16cid:durableId="833109762">
    <w:abstractNumId w:val="9"/>
  </w:num>
  <w:num w:numId="18" w16cid:durableId="2144614284">
    <w:abstractNumId w:val="3"/>
  </w:num>
  <w:num w:numId="19" w16cid:durableId="1489636406">
    <w:abstractNumId w:val="25"/>
  </w:num>
  <w:num w:numId="20" w16cid:durableId="912155335">
    <w:abstractNumId w:val="29"/>
  </w:num>
  <w:num w:numId="21" w16cid:durableId="1357273467">
    <w:abstractNumId w:val="22"/>
  </w:num>
  <w:num w:numId="22" w16cid:durableId="1564103488">
    <w:abstractNumId w:val="6"/>
  </w:num>
  <w:num w:numId="23" w16cid:durableId="1023946084">
    <w:abstractNumId w:val="16"/>
  </w:num>
  <w:num w:numId="24" w16cid:durableId="1199968777">
    <w:abstractNumId w:val="12"/>
  </w:num>
  <w:num w:numId="25" w16cid:durableId="1988239522">
    <w:abstractNumId w:val="18"/>
  </w:num>
  <w:num w:numId="26" w16cid:durableId="357630228">
    <w:abstractNumId w:val="2"/>
  </w:num>
  <w:num w:numId="27" w16cid:durableId="141116183">
    <w:abstractNumId w:val="5"/>
  </w:num>
  <w:num w:numId="28" w16cid:durableId="1882670962">
    <w:abstractNumId w:val="0"/>
  </w:num>
  <w:num w:numId="29" w16cid:durableId="1401562909">
    <w:abstractNumId w:val="13"/>
  </w:num>
  <w:num w:numId="30" w16cid:durableId="1085106011">
    <w:abstractNumId w:val="15"/>
  </w:num>
  <w:num w:numId="31" w16cid:durableId="782186708">
    <w:abstractNumId w:val="23"/>
  </w:num>
  <w:num w:numId="32" w16cid:durableId="11191867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DmsName" w:val="DECOS"/>
    <w:docVar w:name="DocAuthor" w:val="Monique Merk"/>
    <w:docVar w:name="DocDuplex" w:val="DUPLEX_DEFAULT"/>
    <w:docVar w:name="DocIndex" w:val="0000"/>
    <w:docVar w:name="DocPrinter" w:val="NOPRINTER"/>
    <w:docVar w:name="DocReg" w:val="0"/>
    <w:docVar w:name="DocType" w:val="22CF03C1AD834D54A5B208A16723FA1D"/>
    <w:docVar w:name="DocumentLanguage" w:val="nl-NL"/>
    <w:docVar w:name="IW_Generated" w:val="True"/>
    <w:docVar w:name="KingAsync" w:val="none"/>
    <w:docVar w:name="KingWizard" w:val="0"/>
    <w:docVar w:name="mitStyleTemplates" w:val="NL Stijl ACM|"/>
    <w:docVar w:name="mitXMLOut" w:val="&lt;?xml version=&quot;1.0&quot; encoding=&quot;UTF-8&quot; ?&gt;_x000d__x000a_&lt;MITOUTPUT&gt;&lt;Type_document id=&quot;VV4B9D9806DDD64126917B9F9E37EAD1E9&quot; prop=&quot;&quot; def=&quot;&quot; dst=&quot;0&quot; changed=&quot;false&quot; &gt;Memo&lt;/Type_document&gt;_x000d__x000a_&lt;Notitie_aan id=&quot;VVA07B464DF4D64FC9A1D1C362ADF66BB3&quot; prop=&quot;&quot; def=&quot;&quot; dst=&quot;0&quot; changed=&quot;false&quot; &gt;&lt;/Notitie_aan&gt;_x000d__x000a_&lt;cc id=&quot;VVEC3D5A9FE7E749E7A495CF0AEB1DB14B&quot; prop=&quot;&quot; def=&quot;&quot; dst=&quot;0&quot; changed=&quot;false&quot; &gt;&lt;/cc&gt;_x000d__x000a_&lt;Van id=&quot;VVF993D174CCA64790B87C889FE2CC045E&quot; prop=&quot;&quot; def=&quot;=[AUTEUR.NAAMINFORMEEL]&quot; dst=&quot;1&quot; changed=&quot;false&quot; &gt;Fleur van Leusden&lt;/Van&gt;_x000d__x000a_&lt;Verzenddatum id=&quot;VV2A2B6345452A4A3EBCC0BF0FD5DE083D&quot; prop=&quot;&quot; def=&quot;&quot; dst=&quot;0&quot; changed=&quot;false&quot; &gt;&lt;/Verzenddatum&gt;_x000d__x000a_&lt;Zaaknummer id=&quot;VV659A55A470BE445C8541DC5F926F4D35&quot; prop=&quot;TEXT2&quot; def=&quot;MITDECOS@Decos~Decos~FOLDER/MARK~~FOLDER/MARK&quot; dst=&quot;3&quot; changed=&quot;true&quot; &gt;&lt;/Zaaknummer&gt;_x000d__x000a_&lt;Onderwerp id=&quot;VVF513F883DD424F90A7070E7C580DAD05&quot; prop=&quot;&quot; def=&quot;&quot; dst=&quot;0&quot; changed=&quot;false&quot; &gt;&lt;/Onderwerp&gt;_x000d__x000a_&lt;Bijlagen id=&quot;VV811F9927C2424525A9B1B5639FEA4657&quot; prop=&quot;&quot; def=&quot;&quot; dst=&quot;0&quot; changed=&quot;false&quot; &gt;&lt;/Bijlagen&gt;_x000d__x000a_&lt;Classificatie id=&quot;VV719CA9816AD7413C82C3C9C6D4CB364D&quot; prop=&quot;&quot; def=&quot;&quot; dst=&quot;0&quot; changed=&quot;false&quot; &gt;&lt;/Classificatie&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DAFDFCDC891043A1BC33AA29A01FD7CF&lt;/GroupID&gt;&lt;GroupName&gt;Notitie/Memo&lt;/GroupName&gt;&lt;GroupDescription /&gt;&lt;GroupIndex&gt;100&lt;/GroupIndex&gt;&lt;GroupFields&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Type_document&lt;/FieldName&gt;&lt;FieldID&gt;VV4B9D9806DDD64126917B9F9E37EAD1E9&lt;/FieldID&gt;&lt;FieldXpath /&gt;&lt;FieldLinkedProp&gt;Type&lt;/FieldLinkedProp&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1&lt;/FieldIndex&gt;&lt;FieldDescription /&gt;&lt;FieldName&gt;Notitie_aan&lt;/FieldName&gt;&lt;FieldID&gt;VVA07B464DF4D64FC9A1D1C362ADF66BB3&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2&lt;/FieldIndex&gt;&lt;FieldDescription /&gt;&lt;FieldName&gt;cc&lt;/FieldName&gt;&lt;FieldID&gt;VVEC3D5A9FE7E749E7A495CF0AEB1DB14B&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1&lt;/FieldDataSource&gt;&lt;FieldList&gt;0&lt;/FieldList&gt;&lt;FieldRequired&gt;0&lt;/FieldRequired&gt;&lt;FieldLen&gt;-1&lt;/FieldLen&gt;&lt;FieldHelp /&gt;&lt;FieldDocProp /&gt;&lt;FieldEmptyDate&gt;false&lt;/FieldEmptyDate&gt;&lt;FieldDefault xsi:type=&quot;xsd:string&quot;&gt;=[AUTEUR.NAAMINFORMEEL]&lt;/FieldDefault&gt;&lt;FieldFormat&gt;geen&lt;/FieldFormat&gt;&lt;FieldDataType&gt;0&lt;/FieldDataType&gt;&lt;FieldTip /&gt;&lt;FieldPrompt /&gt;&lt;FieldIndex&gt;3&lt;/FieldIndex&gt;&lt;FieldDescription /&gt;&lt;FieldName&gt;Van&lt;/FieldName&gt;&lt;FieldID&gt;VVF993D174CCA64790B87C889FE2CC045E&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4&lt;/FieldIndex&gt;&lt;FieldDescription /&gt;&lt;FieldName&gt;Verzenddatum&lt;/FieldName&gt;&lt;FieldID&gt;VV2A2B6345452A4A3EBCC0BF0FD5DE083D&lt;/FieldID&gt;&lt;FieldXpath&gt;mitoffice/decosdata/ITEM/DATE8&lt;/FieldXpath&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3&lt;/FieldDataSource&gt;&lt;FieldList&gt;0&lt;/FieldList&gt;&lt;FieldRequired&gt;0&lt;/FieldRequired&gt;&lt;FieldLen&gt;-1&lt;/FieldLen&gt;&lt;FieldHelp /&gt;&lt;FieldDocProp&gt;TEXT2&lt;/FieldDocProp&gt;&lt;FieldEmptyDate&gt;false&lt;/FieldEmptyDate&gt;&lt;FieldDefault xsi:type=&quot;xsd:string&quot;&gt;MITDECOS@Decos~Decos~FOLDER/MARK~~FOLDER/MARK&lt;/FieldDefault&gt;&lt;FieldFormat&gt;geen&lt;/FieldFormat&gt;&lt;FieldDataType&gt;0&lt;/FieldDataType&gt;&lt;FieldTip /&gt;&lt;FieldPrompt /&gt;&lt;FieldIndex&gt;5&lt;/FieldIndex&gt;&lt;FieldDescription /&gt;&lt;FieldName&gt;Zaaknummer&lt;/FieldName&gt;&lt;FieldID&gt;VV659A55A470BE445C8541DC5F926F4D35&lt;/FieldID&gt;&lt;FieldXpath&gt;mitoffice/decosdata/ITEM/ITEMS[@TYPE='FOLDER']/ITEM/MARK&lt;/FieldXpath&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6&lt;/FieldIndex&gt;&lt;FieldDescription /&gt;&lt;FieldName&gt;Onderwerp&lt;/FieldName&gt;&lt;FieldID&gt;VVF513F883DD424F90A7070E7C580DAD05&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7&lt;/FieldIndex&gt;&lt;FieldDescription /&gt;&lt;FieldName&gt;Bijlagen&lt;/FieldName&gt;&lt;FieldID&gt;VV811F9927C2424525A9B1B5639FEA4657&lt;/FieldID&gt;&lt;FieldXpath /&gt;&lt;FieldLinkedProp /&gt;&lt;/QuestionField&gt;&lt;/GroupFields&gt;&lt;IsRepeatingGroup&gt;false&lt;/IsRepeatingGroup&gt;&lt;/QuestionGroup&gt;&lt;QuestionGroup&gt;&lt;GroupID&gt;GRC646106CFEB945D78DB36FBFA25CF02A&lt;/GroupID&gt;&lt;GroupName&gt;Classificatie&lt;/GroupName&gt;&lt;GroupDescription /&gt;&lt;GroupIndex&gt;500&lt;/GroupIndex&gt;&lt;GroupFields&gt;&lt;QuestionField&gt;&lt;FieldMask /&gt;&lt;FieldListSettings&gt;&lt;DisplayDirection&gt;Vertical&lt;/DisplayDirection&gt;&lt;/FieldListSettings&gt;&lt;FieldValues /&gt;&lt;FieldMerge&gt;false&lt;/FieldMerge&gt;&lt;FieldParent&gt;GRC646106CFEB945D78DB36FBFA25CF02A&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Classificatie&lt;/FieldName&gt;&lt;FieldID&gt;VV719CA9816AD7413C82C3C9C6D4CB364D&lt;/FieldID&gt;&lt;FieldXpath&gt;mitoffice/decosdata/ITEM/TEXT5&lt;/FieldXpath&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D156702E464E420EA5675EB2B50D4947&lt;/ID&gt;_x000d__x000a_      &lt;PROMPT&gt;_x000d__x000a_        &lt;NLNL&gt;Naam contactpersoon gehoor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de naam van de contactpersoon gehoorde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00452BF702542AAA1805FDC241B4EF2&lt;/ID&gt;_x000d__x000a_      &lt;PROMPT&gt;_x000d__x000a_        &lt;NLNL&gt;Bedrijfs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BCA65192B45479098AC08005792A2F8&lt;/ID&gt;_x000d__x000a_      &lt;PROMPT&gt;_x000d__x000a_        &lt;NLNL&gt;Datum activite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7222CA7DD2343D683EE68B239E168E1&lt;/ID&gt;_x000d__x000a_      &lt;PROMPT&gt;_x000d__x000a_        &lt;NLNL&gt;Tijdstip acitivte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E7FB6C5D4F747F590431488F16D3831&lt;/ID&gt;_x000d__x000a_      &lt;PROMPT&gt;_x000d__x000a_        &lt;NLNL&gt;Memo a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9C29A1AA7B44A3CA0B6D04FBFDDD95D&lt;/ID&gt;_x000d__x000a_      &lt;PROMPT&gt;_x000d__x000a_        &lt;NLNL&gt;Memo Cc&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53C4E6221994164B220AA45FD9CE92D&lt;/ID&gt;_x000d__x000a_      &lt;PROMPT&gt;_x000d__x000a_        &lt;NLNL&gt;Onder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65BE83CAAF5425F85CD454320EFE815&lt;/ID&gt;_x000d__x000a_      &lt;PROMPT&gt;_x000d__x000a_        &lt;NLNL&gt;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51A010D99E549969DCDC07F9FFC94BE&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31560A103F54CB588F3EE7146D68360&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333144F909E4F4E878217C32FDC0FB3&lt;/ID&gt;_x000d__x000a_      &lt;PROMPT&gt;_x000d__x000a_        &lt;NLNL&gt;V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51865A4D98C45F2BA459CBCE2C8787C&lt;/ID&gt;_x000d__x000a_      &lt;PROMPT&gt;_x000d__x000a_        &lt;NLNL&gt;Briefdetail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447651434D14E9396E3A031E5EE87B1&lt;/ID&gt;_x000d__x000a_      &lt;PROMPT&gt;_x000d__x000a_        &lt;NLNL&gt;Aantal 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916948BE9DD4C6596DF89C6A6E9BB5C&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FCA68E63E84E0CA7F90954761C9279&lt;/ID&gt;_x000d__x000a_      &lt;PROMPT&gt;_x000d__x000a_        &lt;NLNL&gt;Achternaam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6EDAC4284F94089AC1AE64BC7A58AC7&lt;/ID&gt;_x000d__x000a_      &lt;PROMPT&gt;_x000d__x000a_        &lt;NLNL&gt;Voorletters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90B796252D4E0ABE7661A80E8DF149&lt;/ID&gt;_x000d__x000a_      &lt;PROMPT&gt;_x000d__x000a_        &lt;NLNL&gt;Tussenvoegsel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7219FCB419D4701ABD017AA8B6A6CA8&lt;/ID&gt;_x000d__x000a_      &lt;PROMPT&gt;_x000d__x000a_        &lt;NLNL&gt;Aanhef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CA6DEE1952240BD90F4EC015129C241&lt;/ID&gt;_x000d__x000a_      &lt;PROMPT&gt;_x000d__x000a_        &lt;NLNL&gt;Voorletters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59BE12D8C4B45A48DDAD5A35BD8A182&lt;/ID&gt;_x000d__x000a_      &lt;PROMPT&gt;_x000d__x000a_        &lt;NLNL&gt;Voorletters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3C5AE7A7D8C41E484CC6CAAA8348411&lt;/ID&gt;_x000d__x000a_      &lt;PROMPT&gt;_x000d__x000a_        &lt;NLNL&gt;Tussenvoegsel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CF4F856CE5F478E96B1406CD05EEC95&lt;/ID&gt;_x000d__x000a_      &lt;PROMPT&gt;_x000d__x000a_        &lt;NLNL&gt;Tussenvoegsel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2EE9D5618934D0780574C2658FA1541&lt;/ID&gt;_x000d__x000a_      &lt;PROMPT&gt;_x000d__x000a_        &lt;NLNL&gt;Tussenvgsl_hfdlt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D186F7C1D954E58B6CE915600B5CA77&lt;/ID&gt;_x000d__x000a_      &lt;PROMPT&gt;_x000d__x000a_        &lt;NLNL&gt;Huisnummer toevoe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59A55A470BE445C8541DC5F926F4D35&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4128EDAAE10447080A6502D5B54920A&lt;/ID&gt;_x000d__x000a_      &lt;PROMPT&gt;_x000d__x000a_        &lt;NLNL&gt;Uw kenmer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T4 in Jo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1D8B88545144AE288D6B6B00F58E206&lt;/ID&gt;_x000d__x000a_      &lt;PROMPT&gt;_x000d__x000a_        &lt;NLNL&gt;Geslacht SVV&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05853164E5E4E0992CB5D269C0976CB&lt;/ID&gt;_x000d__x000a_      &lt;PROMPT&gt;_x000d__x000a_        &lt;NLNL&gt;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79C700D04CF4B1AA79A64D42A440A4C&lt;/ID&gt;_x000d__x000a_      &lt;PROMPT&gt;_x000d__x000a_        &lt;NLNL&gt;Achter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44FB3D5B5DF476683AE16708A1C85DE&lt;/ID&gt;_x000d__x000a_      &lt;PROMPT&gt;_x000d__x000a_        &lt;NLNL&gt;Naam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9F43B10B1E44B27865C6E2185137A10&lt;/ID&gt;_x000d__x000a_      &lt;PROMPT&gt;_x000d__x000a_        &lt;NLNL&gt;Voorletters particuli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A1B8E61750F4FA692CA0A95DAA9295D&lt;/ID&gt;_x000d__x000a_      &lt;PROMPT&gt;_x000d__x000a_        &lt;NLNL&gt;Tussenvoegsel particuli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F6BDEF1E5444A5AB7BF83F2EF455076&lt;/ID&gt;_x000d__x000a_      &lt;PROMPT&gt;_x000d__x000a_        &lt;NLNL&gt;Geadresseer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B311D08F9C1459C819CC5DFBCFC7147&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4ABFF21A6E24B14A8333963C3605EDA&lt;/ID&gt;_x000d__x000a_      &lt;PROMPT&gt;_x000d__x000a_        &lt;NLNL&gt;Voorletters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FD9FDFD2F954012AD47A1C44509474B&lt;/ID&gt;_x000d__x000a_      &lt;PROMPT&gt;_x000d__x000a_        &lt;NLNL&gt;Voorvoegsel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BA276AF91F045A08D5A5730B05DCA39&lt;/ID&gt;_x000d__x000a_      &lt;PROMPT&gt;_x000d__x000a_        &lt;NLNL&gt;Achternaam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C90FB597C54657B555E04D5DFB0A20&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A8A7F8EFB364183A61B047CEC7E7295&lt;/ID&gt;_x000d__x000a_      &lt;PROMPT&gt;_x000d__x000a_        &lt;NLNL&gt;Tussenvoegsel2&lt;/NLNL&gt;_x000d__x000a_        &lt;NLBE /&gt;_x000d__x000a_        &lt;FRFR /&gt;_x000d__x000a_        &lt;FRBE /&gt;_x000d__x000a_        &lt;ENUS&gt;Tussenvoegsel2&lt;/ENUS&gt;_x000d__x000a_        &lt;DEDE&gt;Tussenvoegsel2&lt;/DEDE&gt;_x000d__x000a_        &lt;DADK /&gt;_x000d__x000a_        &lt;PLPL /&gt;_x000d__x000a_        &lt;SVSE /&gt;_x000d__x000a_        &lt;EN&gt;Tussenvoegsel2&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81E37F76B2E4B92898E05807969C69C&lt;/ID&gt;_x000d__x000a_      &lt;PROMPT&gt;_x000d__x000a_        &lt;NLNL&gt;Straa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DF1A40047C246BCAE50CD1E3B9F12E7&lt;/ID&gt;_x000d__x000a_      &lt;PROMPT&gt;_x000d__x000a_        &lt;NLNL&gt;Huis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2C9523222B5412AB151937A22742FA2&lt;/ID&gt;_x000d__x000a_      &lt;PROMPT&gt;_x000d__x000a_        &lt;NLNL&gt;Huisnummer lett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E3A4B52C224CCD9D1933E98CDC4D45&lt;/ID&gt;_x000d__x000a_      &lt;PROMPT&gt;_x000d__x000a_        &lt;NLNL&gt;Huisnummer toevoe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4C7E71FF1D643188B74A21DCE757955&lt;/ID&gt;_x000d__x000a_      &lt;PROMPT&gt;_x000d__x000a_        &lt;NLNL&gt;Postc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2EDBB52869B400AAA0319B76D8978DB&lt;/ID&gt;_x000d__x000a_      &lt;PROMPT&gt;_x000d__x000a_        &lt;NLNL&gt;Plaat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B4C4B071C14F3AA11890D4AC913EEE&lt;/ID&gt;_x000d__x000a_      &lt;PROMPT&gt;_x000d__x000a_        &lt;NLNL&gt;Geadresseerde&lt;/NLNL&gt;_x000d__x000a_        &lt;NLBE /&gt;_x000d__x000a_        &lt;FRFR /&gt;_x000d__x000a_        &lt;FRBE /&gt;_x000d__x000a_        &lt;ENUS&gt;Organisatie&lt;/ENUS&gt;_x000d__x000a_        &lt;DEDE&gt;Organisatie&lt;/DEDE&gt;_x000d__x000a_        &lt;DADK /&gt;_x000d__x000a_        &lt;PLPL /&gt;_x000d__x000a_        &lt;SVSE /&gt;_x000d__x000a_        &lt;EN&gt;Organisat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458A3AD3699447CBE2D362E294E0E17&lt;/ID&gt;_x000d__x000a_      &lt;PROMPT&gt;_x000d__x000a_        &lt;NLNL&gt;Voorletters&lt;/NLNL&gt;_x000d__x000a_        &lt;NLBE /&gt;_x000d__x000a_        &lt;FRFR /&gt;_x000d__x000a_        &lt;FRBE /&gt;_x000d__x000a_        &lt;ENUS&gt;Voorletters&lt;/ENUS&gt;_x000d__x000a_        &lt;DEDE&gt;Voorletters&lt;/DEDE&gt;_x000d__x000a_        &lt;DADK /&gt;_x000d__x000a_        &lt;PLPL /&gt;_x000d__x000a_        &lt;SVSE /&gt;_x000d__x000a_        &lt;EN&gt;Voorletters&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BF7EA6C831B4640AA1F5A8CB55C3A51&lt;/ID&gt;_x000d__x000a_      &lt;PROMPT&gt;_x000d__x000a_        &lt;NLNL&gt;Tussenvoegsel&lt;/NLNL&gt;_x000d__x000a_        &lt;NLBE /&gt;_x000d__x000a_        &lt;FRFR /&gt;_x000d__x000a_        &lt;FRBE /&gt;_x000d__x000a_        &lt;ENUS&gt;Tussenvoegsel&lt;/ENUS&gt;_x000d__x000a_        &lt;DEDE&gt;Tussenvoegsel&lt;/DEDE&gt;_x000d__x000a_        &lt;DADK /&gt;_x000d__x000a_        &lt;PLPL /&gt;_x000d__x000a_        &lt;SVSE /&gt;_x000d__x000a_        &lt;EN&gt;Tussenvoegsel&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95E4FF50FDA43AB975A33DE011C257A&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0164C12788A47278C3C192A18A0FE79&lt;/ID&gt;_x000d__x000a_      &lt;PROMPT&gt;_x000d__x000a_        &lt;NLNL&gt;Achternaam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56B6431AD904C558F011A568D1F7003&lt;/ID&gt;_x000d__x000a_      &lt;PROMPT&gt;_x000d__x000a_        &lt;NLNL&gt;Achternaam CP&lt;/NLNL&gt;_x000d__x000a_        &lt;NLBE /&gt;_x000d__x000a_        &lt;FRFR /&gt;_x000d__x000a_        &lt;FRBE /&gt;_x000d__x000a_        &lt;ENUS&gt;Achternaam&lt;/ENUS&gt;_x000d__x000a_        &lt;DEDE&gt;Achternaam&lt;/DEDE&gt;_x000d__x000a_        &lt;DADK /&gt;_x000d__x000a_        &lt;PLPL /&gt;_x000d__x000a_        &lt;SVSE /&gt;_x000d__x000a_        &lt;EN&gt;Achternaam&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3FC533DAEFE428E87544717316E3F8E&lt;/ID&gt;_x000d__x000a_      &lt;PROMPT&gt;_x000d__x000a_        &lt;NLNL&gt;Geslacht&lt;/NLNL&gt;_x000d__x000a_        &lt;NLBE /&gt;_x000d__x000a_        &lt;FRFR /&gt;_x000d__x000a_        &lt;FRBE /&gt;_x000d__x000a_        &lt;ENUS&gt;Geslacht&lt;/ENUS&gt;_x000d__x000a_        &lt;DEDE&gt;Geslacht&lt;/DEDE&gt;_x000d__x000a_        &lt;DADK /&gt;_x000d__x000a_        &lt;PLPL /&gt;_x000d__x000a_        &lt;SVSE /&gt;_x000d__x000a_        &lt;EN&gt;Geslacht&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532B4F1285945258DBAFA982D6A123C&lt;/ID&gt;_x000d__x000a_      &lt;PROMPT&gt;_x000d__x000a_        &lt;NLNL&gt;SVV1 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2A04E8ED7A64EF2962769E4637798CE&lt;/ID&gt;_x000d__x000a_      &lt;PROMPT&gt;_x000d__x000a_        &lt;NLNL&gt;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6981832A6664D2F8146165D7BBDA88B&lt;/ID&gt;_x000d__x000a_      &lt;PROMPT&gt;_x000d__x000a_        &lt;NLNL&gt;Geslacht SVV&lt;/NLNL&gt;_x000d__x000a_        &lt;NLBE /&gt;_x000d__x000a_        &lt;FRFR /&gt;_x000d__x000a_        &lt;FRBE /&gt;_x000d__x000a_        &lt;ENUS&gt;Geslacht&lt;/ENUS&gt;_x000d__x000a_        &lt;DEDE&gt;Geslacht&lt;/DEDE&gt;_x000d__x000a_        &lt;DADK /&gt;_x000d__x000a_        &lt;PLPL /&gt;_x000d__x000a_        &lt;SVSE /&gt;_x000d__x000a_        &lt;EN&gt;Geslacht&lt;/EN&gt;_x000d__x000a_      &lt;/PROMPT&gt;_x000d__x000a_      &lt;FIELDDESC&gt;_x000d__x000a_        &lt;NLNL&gt;Samenvoegveld voor De heer/mevrouw in de adresgegevens&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6CE93BF7E914808A442B1BDA74C1A6D&lt;/ID&gt;_x000d__x000a_      &lt;PROMPT&gt;_x000d__x000a_        &lt;NLNL&gt;Wat is de titel van het beslu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A2B6345452A4A3EBCC0BF0FD5DE083D&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07B464DF4D64FC9A1D1C362ADF66BB3&lt;/ID&gt;_x000d__x000a_      &lt;PROMPT&gt;_x000d__x000a_        &lt;NLNL&gt;Notitie a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C3D5A9FE7E749E7A495CF0AEB1DB14B&lt;/ID&gt;_x000d__x000a_      &lt;PROMPT&gt;_x000d__x000a_        &lt;NLNL&gt;Cc&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1E5F38BCD4E433AA0E0261AB3B47462&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513F883DD424F90A7070E7C580DAD05&lt;/ID&gt;_x000d__x000a_      &lt;PROMPT&gt;_x000d__x000a_        &lt;NLNL&gt;Onder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11F9927C2424525A9B1B5639FEA4657&lt;/ID&gt;_x000d__x000a_      &lt;PROMPT&gt;_x000d__x000a_        &lt;NLNL&gt;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993D174CCA64790B87C889FE2CC045E&lt;/ID&gt;_x000d__x000a_      &lt;PROMPT&gt;_x000d__x000a_        &lt;NLNL&gt;V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B9D9806DDD64126917B9F9E37EAD1E9&lt;/ID&gt;_x000d__x000a_      &lt;PROMPT&gt;_x000d__x000a_        &lt;NLNL&gt;Type docume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C8C489C14944B1AA5EB0CC5FDFADC13&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4C43D63EFC94961A696631A71A6CFA1&lt;/ID&gt;_x000d__x000a_      &lt;PROMPT&gt;_x000d__x000a_        &lt;NLNL&gt;Classifica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AF65F76E3AF4E8E9B81232A9D294C3D&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D3EB787DDDD44409219B4508FC45BAE&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7AE5A52FD804319AB1689A6154C672B&lt;/ID&gt;_x000d__x000a_      &lt;PROMPT&gt;_x000d__x000a_        &lt;NLNL&gt;Subti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indien van toepassing een subtitel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B06AA1AC5E449AB50129E42794D163"/>
    <w:docVar w:name="tblLanguage1" w:val="&lt;/ID&gt;_x000d__x000a_      &lt;PROMPT&gt;_x000d__x000a_        &lt;NLNL&gt;Wat is de titel van het beslu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19CA9816AD7413C82C3C9C6D4CB364D&lt;/ID&gt;_x000d__x000a_      &lt;PROMPT&gt;_x000d__x000a_        &lt;NLNL&gt;Classifica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324393C787444A92A9025D328A9EC8AC&lt;/ID&gt;_x000d__x000a_      &lt;NAME&gt;_x000d__x000a_        &lt;NLNL&gt;Verslag&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6F8C4ADDA95A49C8A45D653802620B25&lt;/ID&gt;_x000d__x000a_      &lt;NAME&gt;_x000d__x000a_        &lt;NLNL&gt;Memo&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A7BBF2C6015049FBB24DDB3F4C347F5F&lt;/ID&gt;_x000d__x000a_      &lt;NAME&gt;_x000d__x000a_        &lt;NLNL&gt;Briefdetail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CF3437FADD544AE88C1D48D7060115FF&lt;/ID&gt;_x000d__x000a_      &lt;NAME&gt;_x000d__x000a_        &lt;NLNL&gt;Geadresseerde&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gt;ssddaf&lt;/NLNL&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289E051C128B4B3E8D268F7DDF18610B&lt;/ID&gt;_x000d__x000a_      &lt;NAME&gt;_x000d__x000a_        &lt;NLNL&gt;Adres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FE2A100B08E843CE8E02F364C5E26559&lt;/ID&gt;_x000d__x000a_      &lt;NAME&gt;_x000d__x000a_        &lt;NLNL&gt;Contactpersoo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00BF70C3133540B6B3583D5354263E7F&lt;/ID&gt;_x000d__x000a_      &lt;NAME&gt;_x000d__x000a_        &lt;NLNL&gt;Contactpersoo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622C182E0D24283841B2B67D31BFAAB&lt;/ID&gt;_x000d__x000a_      &lt;NAME&gt;_x000d__x000a_        &lt;NLNL&gt;Type documen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DAFDFCDC891043A1BC33AA29A01FD7CF&lt;/ID&gt;_x000d__x000a_      &lt;NAME&gt;_x000d__x000a_        &lt;NLNL&gt;Notitie/Memo&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DE27471E5B71488BBCBD35306482D484&lt;/ID&gt;_x000d__x000a_      &lt;NAME&gt;_x000d__x000a_        &lt;NLNL&gt;Vervolgpagina'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9D469C0C0E1F49DEB0FD06DE2BB48799&lt;/ID&gt;_x000d__x000a_      &lt;NAME&gt;_x000d__x000a_        &lt;NLNL&gt;Beslui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926A0E1E9E4484EBF2063540E584871&lt;/ID&gt;_x000d__x000a_      &lt;NAME&gt;_x000d__x000a_        &lt;NLNL&gt;Beslui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C646106CFEB945D78DB36FBFA25CF02A&lt;/ID&gt;_x000d__x000a_      &lt;NAME&gt;_x000d__x000a_        &lt;NLNL&gt;Classificatie&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6D522AEB79974803A642972F90243EDD~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D6966578B954DD889160C68B9A072FF~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DD9700E36354102863B2DEFF2653DEB~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F7D3160F5744C76A1C3351BD87F8E17~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E8456D3F9644E2C9193A07893509A71~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5059AA8C91040A591E45A2C1BF6B7B2~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C246785D3094899B85D517BD3E8DBDF~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112E296C21D4C32B1CBDEE3F051FF0F~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701ECE622293148B420AE4AA70D925A~0&lt;/ID&gt;_x000d__x000a_      &lt;VALUESINGLE&gt;_x000d__x000a_        &lt;NLNL&gt;O&lt;/NLNL&gt;_x000d__x000a_        &lt;NLBE /&gt;_x000d__x000a_        &lt;FRFR /&gt;_x000d__x000a_        &lt;FRBE /&gt;_x000d__x000a_        &lt;ENUS&gt;O&lt;/ENUS&gt;_x000d__x000a_        &lt;DEDE&gt;O&lt;/DEDE&gt;_x000d__x000a_        &lt;DADK /&gt;_x000d__x000a_        &lt;PLPL /&gt;_x000d__x000a_        &lt;SVSE /&gt;_x000d__x000a_        &lt;EN&gt;O&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DB564F2F908BD439FA0823FE10C055D~0&lt;/ID&gt;_x000d__x000a_      &lt;VALUESINGLE&gt;_x000d__x000a_        &lt;NLNL&gt;M&lt;/NLNL&gt;_x000d__x000a_        &lt;NLBE /&gt;_x000d__x000a_        &lt;FRFR /&gt;_x000d__x000a_        &lt;FRBE /&gt;_x000d__x000a_        &lt;ENUS&gt;M&lt;/ENUS&gt;_x000d__x000a_        &lt;DEDE&gt;M&lt;/DEDE&gt;_x000d__x000a_        &lt;DADK /&gt;_x000d__x000a_        &lt;PLPL /&gt;_x000d__x000a_        &lt;SVSE /&gt;_x000d__x000a_        &lt;EN&gt;M&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281B873D0069E489FC292BFAAE4C70C~0&lt;/ID&gt;_x000d__x000a_      &lt;VALUESINGLE&gt;_x000d__x000a_        &lt;NLNL&gt;V&lt;/NLNL&gt;_x000d__x000a_        &lt;NLBE /&gt;_x000d__x000a_        &lt;FRFR /&gt;_x000d__x000a_        &lt;FRBE /&gt;_x000d__x000a_        &lt;ENUS&gt;V&lt;/ENUS&gt;_x000d__x000a_        &lt;DEDE&gt;V&lt;/DEDE&gt;_x000d__x000a_        &lt;DADK /&gt;_x000d__x000a_        &lt;PLPL /&gt;_x000d__x000a_        &lt;SVSE /&gt;_x000d__x000a_        &lt;EN&gt;V&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797DA00F4034642880C193DBE1464EF~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989493EA0044037860C3603DDFC609E~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9890798C83E48A6A355C068705FC66C~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8DB76B05A0E460FA7B4BAACBD8E5558~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D45DFE5EB9E45C793C93DE2F6005BCB~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B6F4A593498405DA85110578734091B~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110DA60096C46C5B0024216B2305E07~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E65BD336A1E4C348FF29817A401F491~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1AD6290E9C5473F8E06EDDFFCB6223B~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6EA7938089145D9AF18D886A1DFF3E3~0&lt;/ID&gt;_x000d__x000a_      &lt;VALUESINGLE&gt;_x000d__x000a_        &lt;NLNL&gt;Geachte h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4A6B32AD9854883805F8FF11A2825F8~0&lt;/ID&gt;_x000d__x000a_      &lt;VALUESINGLE&gt;_x000d__x000a_        &lt;NLNL&gt;Geachte 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2063E4A08BB4E8FA9F6BFE16186A101~0&lt;/ID&gt;_x000d__x000a_      &lt;VALUESINGLE&gt;_x000d__x000a_        &lt;NLNL&gt;Geachte heer/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0370651EA4B40BF8A4856F82241292C~0&lt;/ID&gt;_x000d__x000a_      &lt;VALUESINGLE&gt;_x000d__x000a_        &lt;NLNL&gt;Beste men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B411B7B7D4F4EC58CC1E23DE5D75600~0&lt;/ID&gt;_x000d__x000a_      &lt;VALUESINGLE&gt;_x000d__x000a_        &lt;NLNL&gt;Beste 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249DF104CD447A58EE96FC5426776EE~0&lt;/ID&gt;_x000d__x000a_      &lt;VALUESINGLE&gt;_x000d__x000a_        &lt;NLNL&gt;Edelachtbare h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F3CFEDB647F4E7A834574A082311A6A~0&lt;/ID&gt;_x000d__x000a_      &lt;VALUESINGLE&gt;_x000d__x000a_        &lt;NLNL&gt;Edelachtbare vrouw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EA6A7C5EF5345DB819B29D7B56D324B~0&lt;/ID&gt;_x000d__x000a_      &lt;VALUESINGLE&gt;_x000d__x000a_        &lt;NLNL&gt;Beste men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36C6C5BB78445979C572FB7D1B198BD~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84446BCBE7F460B9C0FE90BA63C7A4E~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e hee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B0D2EAAADAF4EBD878C3ECAF4EA711B~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DE304272B944A2A8859DB47F033830A~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e heer/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4D01867B95041218B3A74E59B2277A4~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078C6C9DBF046F68F9F81B4DDC84AE6~0&lt;/ID&gt;_x000d__x000a_      &lt;VALUESINGLE&gt;_x000d__x000a_        &lt;NLNL&gt;Noti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3178D5D06E74EA597CE0A75C3C3A97B~0&lt;/ID&gt;_x000d__x000a_      &lt;VALUESINGLE&gt;_x000d__x000a_        &lt;NLNL&gt;Mem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D1033EAA01C49CD80FAC942F2E828F4~0&lt;/ID&gt;_x000d__x000a_      &lt;VALUESINGLE&gt;_x000d__x000a_        &lt;NLNL&gt;Vertrouwe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0CEA5C0EC974E95AB47C1CB28964349~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69BB0E5DC8F410DAE492BD56391D55D~0&lt;/ID&gt;_x000d__x000a_      &lt;VALUESINGLE&gt;_x000d__x000a_        &lt;NLNL&gt;Departementaal vertrouwe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E275DD8F40E4CF1971C09F3D0409CCD~0&lt;/ID&gt;_x000d__x000a_      &lt;VALUESINGLE&gt;_x000d__x000a_        &lt;NLNL&gt;Openb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6C50A5D324D4087A33D699DDF747378~0&lt;/ID&gt;_x000d__x000a_      &lt;VALUESINGLE&gt;_x000d__x000a_        &lt;NLNL&gt;Staatsgeheim Confidentie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154ADD8947247D09086B7CC7848F5AE~0&lt;/ID&gt;_x000d__x000a_      &lt;VALUESINGLE&gt;_x000d__x000a_        &lt;NLNL&gt;Staatsgeheim gehei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FDA03962ED947658D0101A1C38517BB~0&lt;/ID&gt;_x000d__x000a_      &lt;VALUESINGLE&gt;_x000d__x000a_        &lt;NLNL&gt;Staatsgeheim zeer gehei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491"/>
  </w:docVars>
  <w:rsids>
    <w:rsidRoot w:val="000A3C90"/>
    <w:rsid w:val="000017EC"/>
    <w:rsid w:val="00001E18"/>
    <w:rsid w:val="00005B2E"/>
    <w:rsid w:val="00010B75"/>
    <w:rsid w:val="0001151E"/>
    <w:rsid w:val="00012565"/>
    <w:rsid w:val="00012D3E"/>
    <w:rsid w:val="00015A7C"/>
    <w:rsid w:val="00023333"/>
    <w:rsid w:val="00026796"/>
    <w:rsid w:val="00027ADB"/>
    <w:rsid w:val="0003122D"/>
    <w:rsid w:val="00031E1D"/>
    <w:rsid w:val="000349C0"/>
    <w:rsid w:val="00035B67"/>
    <w:rsid w:val="00044213"/>
    <w:rsid w:val="00050D14"/>
    <w:rsid w:val="00055BA5"/>
    <w:rsid w:val="0006413B"/>
    <w:rsid w:val="000659E5"/>
    <w:rsid w:val="00067C71"/>
    <w:rsid w:val="00073D1E"/>
    <w:rsid w:val="00075DE9"/>
    <w:rsid w:val="00076CE2"/>
    <w:rsid w:val="00077B40"/>
    <w:rsid w:val="00080C98"/>
    <w:rsid w:val="0008610F"/>
    <w:rsid w:val="000865BF"/>
    <w:rsid w:val="00087F97"/>
    <w:rsid w:val="000A16E3"/>
    <w:rsid w:val="000A338D"/>
    <w:rsid w:val="000A3568"/>
    <w:rsid w:val="000A3C90"/>
    <w:rsid w:val="000B1ED3"/>
    <w:rsid w:val="000C5D4F"/>
    <w:rsid w:val="000D19EB"/>
    <w:rsid w:val="000D26F0"/>
    <w:rsid w:val="000D2C27"/>
    <w:rsid w:val="000D3BDC"/>
    <w:rsid w:val="000D43C0"/>
    <w:rsid w:val="000D5DF1"/>
    <w:rsid w:val="000E1A91"/>
    <w:rsid w:val="000E2908"/>
    <w:rsid w:val="000E5C1F"/>
    <w:rsid w:val="000F4DE3"/>
    <w:rsid w:val="000F60DE"/>
    <w:rsid w:val="001008EF"/>
    <w:rsid w:val="00101ED9"/>
    <w:rsid w:val="00104078"/>
    <w:rsid w:val="00107AD4"/>
    <w:rsid w:val="0011066D"/>
    <w:rsid w:val="00114E6A"/>
    <w:rsid w:val="00116E7B"/>
    <w:rsid w:val="001226C7"/>
    <w:rsid w:val="001253E8"/>
    <w:rsid w:val="00125CDF"/>
    <w:rsid w:val="001279A6"/>
    <w:rsid w:val="00130EE7"/>
    <w:rsid w:val="00135651"/>
    <w:rsid w:val="001365F3"/>
    <w:rsid w:val="00136A47"/>
    <w:rsid w:val="00137DD2"/>
    <w:rsid w:val="00142285"/>
    <w:rsid w:val="001422A6"/>
    <w:rsid w:val="00143D14"/>
    <w:rsid w:val="0015406E"/>
    <w:rsid w:val="0015435A"/>
    <w:rsid w:val="00172439"/>
    <w:rsid w:val="00172F54"/>
    <w:rsid w:val="00173083"/>
    <w:rsid w:val="001735D6"/>
    <w:rsid w:val="00175DF6"/>
    <w:rsid w:val="001851D9"/>
    <w:rsid w:val="00193064"/>
    <w:rsid w:val="00193409"/>
    <w:rsid w:val="00193C42"/>
    <w:rsid w:val="00196026"/>
    <w:rsid w:val="001A1F22"/>
    <w:rsid w:val="001A4B04"/>
    <w:rsid w:val="001A5212"/>
    <w:rsid w:val="001A6BCB"/>
    <w:rsid w:val="001A7A56"/>
    <w:rsid w:val="001C5BBD"/>
    <w:rsid w:val="001D5FF2"/>
    <w:rsid w:val="001D67A9"/>
    <w:rsid w:val="001D7005"/>
    <w:rsid w:val="001E15FD"/>
    <w:rsid w:val="001E20AA"/>
    <w:rsid w:val="001F1F7E"/>
    <w:rsid w:val="001F4A6F"/>
    <w:rsid w:val="001F5028"/>
    <w:rsid w:val="001F5544"/>
    <w:rsid w:val="001F61DE"/>
    <w:rsid w:val="00203653"/>
    <w:rsid w:val="0021116F"/>
    <w:rsid w:val="002150D2"/>
    <w:rsid w:val="0022222B"/>
    <w:rsid w:val="00222A16"/>
    <w:rsid w:val="002238C3"/>
    <w:rsid w:val="00223DE1"/>
    <w:rsid w:val="00227B0C"/>
    <w:rsid w:val="00231067"/>
    <w:rsid w:val="00232209"/>
    <w:rsid w:val="002336A5"/>
    <w:rsid w:val="0023430D"/>
    <w:rsid w:val="00235DB8"/>
    <w:rsid w:val="00235DE5"/>
    <w:rsid w:val="002369E2"/>
    <w:rsid w:val="00241E7C"/>
    <w:rsid w:val="00244553"/>
    <w:rsid w:val="00246F2A"/>
    <w:rsid w:val="002475E4"/>
    <w:rsid w:val="00250045"/>
    <w:rsid w:val="002526CC"/>
    <w:rsid w:val="00254D61"/>
    <w:rsid w:val="00257C01"/>
    <w:rsid w:val="00263BC0"/>
    <w:rsid w:val="00264C60"/>
    <w:rsid w:val="002661B3"/>
    <w:rsid w:val="002724A6"/>
    <w:rsid w:val="002779FD"/>
    <w:rsid w:val="002827B5"/>
    <w:rsid w:val="00284C93"/>
    <w:rsid w:val="00287901"/>
    <w:rsid w:val="00293857"/>
    <w:rsid w:val="00294EE6"/>
    <w:rsid w:val="002A4B2E"/>
    <w:rsid w:val="002B244F"/>
    <w:rsid w:val="002B2572"/>
    <w:rsid w:val="002B2E73"/>
    <w:rsid w:val="002B6214"/>
    <w:rsid w:val="002C17BD"/>
    <w:rsid w:val="002C1C29"/>
    <w:rsid w:val="002E3942"/>
    <w:rsid w:val="002E48BC"/>
    <w:rsid w:val="002E58DA"/>
    <w:rsid w:val="002F575A"/>
    <w:rsid w:val="002F5D3F"/>
    <w:rsid w:val="00302CB7"/>
    <w:rsid w:val="00305DB4"/>
    <w:rsid w:val="00306A43"/>
    <w:rsid w:val="003104CD"/>
    <w:rsid w:val="00312C4C"/>
    <w:rsid w:val="00314944"/>
    <w:rsid w:val="00315966"/>
    <w:rsid w:val="00323088"/>
    <w:rsid w:val="003273D8"/>
    <w:rsid w:val="00331D22"/>
    <w:rsid w:val="00335BD2"/>
    <w:rsid w:val="0033755E"/>
    <w:rsid w:val="0034356C"/>
    <w:rsid w:val="00343CAD"/>
    <w:rsid w:val="00343E0C"/>
    <w:rsid w:val="003440C1"/>
    <w:rsid w:val="003459AA"/>
    <w:rsid w:val="00347475"/>
    <w:rsid w:val="00353FC1"/>
    <w:rsid w:val="00360027"/>
    <w:rsid w:val="00360924"/>
    <w:rsid w:val="0036146D"/>
    <w:rsid w:val="0036195A"/>
    <w:rsid w:val="00363C27"/>
    <w:rsid w:val="00366330"/>
    <w:rsid w:val="0037014D"/>
    <w:rsid w:val="00382911"/>
    <w:rsid w:val="003908A1"/>
    <w:rsid w:val="0039689E"/>
    <w:rsid w:val="003A0F00"/>
    <w:rsid w:val="003A1FFC"/>
    <w:rsid w:val="003A5FCD"/>
    <w:rsid w:val="003A69C7"/>
    <w:rsid w:val="003B1AEF"/>
    <w:rsid w:val="003B1BF5"/>
    <w:rsid w:val="003B3139"/>
    <w:rsid w:val="003B42E0"/>
    <w:rsid w:val="003B45A0"/>
    <w:rsid w:val="003B69C5"/>
    <w:rsid w:val="003C60C7"/>
    <w:rsid w:val="003D08C6"/>
    <w:rsid w:val="003D47BB"/>
    <w:rsid w:val="003D6A74"/>
    <w:rsid w:val="003E0618"/>
    <w:rsid w:val="003E750E"/>
    <w:rsid w:val="003F0C50"/>
    <w:rsid w:val="003F287B"/>
    <w:rsid w:val="003F7557"/>
    <w:rsid w:val="004007E3"/>
    <w:rsid w:val="0040229E"/>
    <w:rsid w:val="004027D8"/>
    <w:rsid w:val="00404BE9"/>
    <w:rsid w:val="00404DA7"/>
    <w:rsid w:val="00406406"/>
    <w:rsid w:val="00420F03"/>
    <w:rsid w:val="00421ACE"/>
    <w:rsid w:val="0042467A"/>
    <w:rsid w:val="00427948"/>
    <w:rsid w:val="004279EF"/>
    <w:rsid w:val="00427F66"/>
    <w:rsid w:val="004314DC"/>
    <w:rsid w:val="00432737"/>
    <w:rsid w:val="004337E0"/>
    <w:rsid w:val="0043494A"/>
    <w:rsid w:val="00437E61"/>
    <w:rsid w:val="00440EC5"/>
    <w:rsid w:val="00443BC0"/>
    <w:rsid w:val="00444592"/>
    <w:rsid w:val="0044714B"/>
    <w:rsid w:val="00451312"/>
    <w:rsid w:val="00451D99"/>
    <w:rsid w:val="004529EF"/>
    <w:rsid w:val="00453F5C"/>
    <w:rsid w:val="004540E3"/>
    <w:rsid w:val="00454794"/>
    <w:rsid w:val="00471B3A"/>
    <w:rsid w:val="0047540B"/>
    <w:rsid w:val="00486475"/>
    <w:rsid w:val="00486FB4"/>
    <w:rsid w:val="00492DF9"/>
    <w:rsid w:val="004A078B"/>
    <w:rsid w:val="004A1AB6"/>
    <w:rsid w:val="004A42DD"/>
    <w:rsid w:val="004A4ABE"/>
    <w:rsid w:val="004A7C95"/>
    <w:rsid w:val="004B07B7"/>
    <w:rsid w:val="004B2363"/>
    <w:rsid w:val="004B6365"/>
    <w:rsid w:val="004C48FA"/>
    <w:rsid w:val="004C6751"/>
    <w:rsid w:val="004D0EA5"/>
    <w:rsid w:val="004D6746"/>
    <w:rsid w:val="004E12E6"/>
    <w:rsid w:val="004E18D0"/>
    <w:rsid w:val="004E1DEE"/>
    <w:rsid w:val="004E471F"/>
    <w:rsid w:val="004E566E"/>
    <w:rsid w:val="004E5898"/>
    <w:rsid w:val="004F0647"/>
    <w:rsid w:val="00500F9C"/>
    <w:rsid w:val="005022D7"/>
    <w:rsid w:val="00502847"/>
    <w:rsid w:val="005054D0"/>
    <w:rsid w:val="00511EB0"/>
    <w:rsid w:val="00513A74"/>
    <w:rsid w:val="00513B1E"/>
    <w:rsid w:val="0051413F"/>
    <w:rsid w:val="0051471A"/>
    <w:rsid w:val="00514AA6"/>
    <w:rsid w:val="00516E0B"/>
    <w:rsid w:val="0051776C"/>
    <w:rsid w:val="00526708"/>
    <w:rsid w:val="0052751E"/>
    <w:rsid w:val="00527601"/>
    <w:rsid w:val="00543399"/>
    <w:rsid w:val="005478BC"/>
    <w:rsid w:val="00554511"/>
    <w:rsid w:val="00554EF9"/>
    <w:rsid w:val="00555354"/>
    <w:rsid w:val="005553D2"/>
    <w:rsid w:val="00555DCC"/>
    <w:rsid w:val="00557AB6"/>
    <w:rsid w:val="00560395"/>
    <w:rsid w:val="00567D20"/>
    <w:rsid w:val="005710F4"/>
    <w:rsid w:val="00571D4D"/>
    <w:rsid w:val="00572074"/>
    <w:rsid w:val="005728FF"/>
    <w:rsid w:val="00573835"/>
    <w:rsid w:val="00577054"/>
    <w:rsid w:val="005801D6"/>
    <w:rsid w:val="005851D3"/>
    <w:rsid w:val="005852F5"/>
    <w:rsid w:val="00586276"/>
    <w:rsid w:val="00591DA1"/>
    <w:rsid w:val="005927A6"/>
    <w:rsid w:val="0059301E"/>
    <w:rsid w:val="00595359"/>
    <w:rsid w:val="0059591A"/>
    <w:rsid w:val="00596F07"/>
    <w:rsid w:val="005A02B1"/>
    <w:rsid w:val="005A072D"/>
    <w:rsid w:val="005A0AB4"/>
    <w:rsid w:val="005A41D3"/>
    <w:rsid w:val="005A7709"/>
    <w:rsid w:val="005B14C3"/>
    <w:rsid w:val="005B4119"/>
    <w:rsid w:val="005B524C"/>
    <w:rsid w:val="005C3499"/>
    <w:rsid w:val="005C7A77"/>
    <w:rsid w:val="005D7AE3"/>
    <w:rsid w:val="005E2908"/>
    <w:rsid w:val="005E3A45"/>
    <w:rsid w:val="005F61BD"/>
    <w:rsid w:val="00603D9C"/>
    <w:rsid w:val="006062AC"/>
    <w:rsid w:val="0061310C"/>
    <w:rsid w:val="00615014"/>
    <w:rsid w:val="00615702"/>
    <w:rsid w:val="00615B3D"/>
    <w:rsid w:val="00624481"/>
    <w:rsid w:val="00627222"/>
    <w:rsid w:val="00631062"/>
    <w:rsid w:val="006324DE"/>
    <w:rsid w:val="00632C85"/>
    <w:rsid w:val="00632F95"/>
    <w:rsid w:val="006331C3"/>
    <w:rsid w:val="00633836"/>
    <w:rsid w:val="006347FD"/>
    <w:rsid w:val="00643CB1"/>
    <w:rsid w:val="00644AC7"/>
    <w:rsid w:val="006464E3"/>
    <w:rsid w:val="00654646"/>
    <w:rsid w:val="00654776"/>
    <w:rsid w:val="00657E05"/>
    <w:rsid w:val="00674C6E"/>
    <w:rsid w:val="006778E4"/>
    <w:rsid w:val="006802E6"/>
    <w:rsid w:val="0068194F"/>
    <w:rsid w:val="00681FBE"/>
    <w:rsid w:val="006823D2"/>
    <w:rsid w:val="00682A3E"/>
    <w:rsid w:val="0068613D"/>
    <w:rsid w:val="006863EE"/>
    <w:rsid w:val="006926F9"/>
    <w:rsid w:val="006967B3"/>
    <w:rsid w:val="006A0C84"/>
    <w:rsid w:val="006A4D7C"/>
    <w:rsid w:val="006A6D52"/>
    <w:rsid w:val="006B128C"/>
    <w:rsid w:val="006B1661"/>
    <w:rsid w:val="006B6EBA"/>
    <w:rsid w:val="006C3805"/>
    <w:rsid w:val="006C390C"/>
    <w:rsid w:val="006C7E97"/>
    <w:rsid w:val="006C7FA6"/>
    <w:rsid w:val="006D0432"/>
    <w:rsid w:val="006D0E62"/>
    <w:rsid w:val="006D119F"/>
    <w:rsid w:val="006D3D59"/>
    <w:rsid w:val="006D45A5"/>
    <w:rsid w:val="006D5408"/>
    <w:rsid w:val="006E0618"/>
    <w:rsid w:val="006E0724"/>
    <w:rsid w:val="006F5F04"/>
    <w:rsid w:val="006F7299"/>
    <w:rsid w:val="00701EAA"/>
    <w:rsid w:val="0070289E"/>
    <w:rsid w:val="00703B74"/>
    <w:rsid w:val="00704763"/>
    <w:rsid w:val="007062FB"/>
    <w:rsid w:val="00706BD6"/>
    <w:rsid w:val="00712437"/>
    <w:rsid w:val="00713892"/>
    <w:rsid w:val="00713F82"/>
    <w:rsid w:val="0072291A"/>
    <w:rsid w:val="0072675D"/>
    <w:rsid w:val="0073201F"/>
    <w:rsid w:val="00733931"/>
    <w:rsid w:val="00745DBE"/>
    <w:rsid w:val="007529D4"/>
    <w:rsid w:val="007529DF"/>
    <w:rsid w:val="0076013E"/>
    <w:rsid w:val="00762200"/>
    <w:rsid w:val="007636D7"/>
    <w:rsid w:val="00763CDF"/>
    <w:rsid w:val="00774326"/>
    <w:rsid w:val="00774365"/>
    <w:rsid w:val="00780E35"/>
    <w:rsid w:val="00790031"/>
    <w:rsid w:val="00790848"/>
    <w:rsid w:val="007909A0"/>
    <w:rsid w:val="00792090"/>
    <w:rsid w:val="007931C5"/>
    <w:rsid w:val="00793738"/>
    <w:rsid w:val="0079400E"/>
    <w:rsid w:val="00795C29"/>
    <w:rsid w:val="00796846"/>
    <w:rsid w:val="00796B98"/>
    <w:rsid w:val="007A055F"/>
    <w:rsid w:val="007A3C4B"/>
    <w:rsid w:val="007A437D"/>
    <w:rsid w:val="007B4016"/>
    <w:rsid w:val="007B572E"/>
    <w:rsid w:val="007B6011"/>
    <w:rsid w:val="007B78B7"/>
    <w:rsid w:val="007C6DA1"/>
    <w:rsid w:val="007D08C5"/>
    <w:rsid w:val="007D0C89"/>
    <w:rsid w:val="007E1211"/>
    <w:rsid w:val="007F1649"/>
    <w:rsid w:val="007F54E5"/>
    <w:rsid w:val="00804CB1"/>
    <w:rsid w:val="00805CFE"/>
    <w:rsid w:val="008073EF"/>
    <w:rsid w:val="008101EF"/>
    <w:rsid w:val="00810EDC"/>
    <w:rsid w:val="0081259A"/>
    <w:rsid w:val="0081605C"/>
    <w:rsid w:val="00822702"/>
    <w:rsid w:val="00822F2E"/>
    <w:rsid w:val="00823E72"/>
    <w:rsid w:val="00824A1B"/>
    <w:rsid w:val="00826334"/>
    <w:rsid w:val="0083123E"/>
    <w:rsid w:val="00833E25"/>
    <w:rsid w:val="00834048"/>
    <w:rsid w:val="00834F24"/>
    <w:rsid w:val="0084120C"/>
    <w:rsid w:val="008417DE"/>
    <w:rsid w:val="00843E32"/>
    <w:rsid w:val="0084699E"/>
    <w:rsid w:val="00847663"/>
    <w:rsid w:val="00850E72"/>
    <w:rsid w:val="00851A93"/>
    <w:rsid w:val="00853D90"/>
    <w:rsid w:val="008543BC"/>
    <w:rsid w:val="00854FC8"/>
    <w:rsid w:val="00863921"/>
    <w:rsid w:val="00865E05"/>
    <w:rsid w:val="00867C9B"/>
    <w:rsid w:val="0087231A"/>
    <w:rsid w:val="00875A52"/>
    <w:rsid w:val="00877314"/>
    <w:rsid w:val="008832EC"/>
    <w:rsid w:val="0088330F"/>
    <w:rsid w:val="0088549E"/>
    <w:rsid w:val="00886101"/>
    <w:rsid w:val="008865C2"/>
    <w:rsid w:val="008879F5"/>
    <w:rsid w:val="008920E6"/>
    <w:rsid w:val="00894961"/>
    <w:rsid w:val="00894A49"/>
    <w:rsid w:val="008978B3"/>
    <w:rsid w:val="008A0DE0"/>
    <w:rsid w:val="008B01AF"/>
    <w:rsid w:val="008B16F7"/>
    <w:rsid w:val="008B3265"/>
    <w:rsid w:val="008B48DA"/>
    <w:rsid w:val="008B5C16"/>
    <w:rsid w:val="008B698E"/>
    <w:rsid w:val="008B7E40"/>
    <w:rsid w:val="008C13AF"/>
    <w:rsid w:val="008D56C5"/>
    <w:rsid w:val="008D604C"/>
    <w:rsid w:val="008D6170"/>
    <w:rsid w:val="008D6290"/>
    <w:rsid w:val="008D683F"/>
    <w:rsid w:val="008E0596"/>
    <w:rsid w:val="008E1C3C"/>
    <w:rsid w:val="008F0013"/>
    <w:rsid w:val="008F1D8E"/>
    <w:rsid w:val="008F442B"/>
    <w:rsid w:val="008F5FE1"/>
    <w:rsid w:val="008F60FB"/>
    <w:rsid w:val="00902279"/>
    <w:rsid w:val="00902295"/>
    <w:rsid w:val="00906ED9"/>
    <w:rsid w:val="0091391E"/>
    <w:rsid w:val="00913DD5"/>
    <w:rsid w:val="0091631F"/>
    <w:rsid w:val="009174AA"/>
    <w:rsid w:val="009210E0"/>
    <w:rsid w:val="00921B70"/>
    <w:rsid w:val="00922BBF"/>
    <w:rsid w:val="0092406D"/>
    <w:rsid w:val="00926A9D"/>
    <w:rsid w:val="00927C65"/>
    <w:rsid w:val="0093265E"/>
    <w:rsid w:val="00932B9E"/>
    <w:rsid w:val="0093524A"/>
    <w:rsid w:val="00935B1E"/>
    <w:rsid w:val="00936221"/>
    <w:rsid w:val="00945704"/>
    <w:rsid w:val="0094618E"/>
    <w:rsid w:val="009468A7"/>
    <w:rsid w:val="00951017"/>
    <w:rsid w:val="0095316B"/>
    <w:rsid w:val="00953378"/>
    <w:rsid w:val="00957C23"/>
    <w:rsid w:val="00960544"/>
    <w:rsid w:val="00967356"/>
    <w:rsid w:val="00967CF0"/>
    <w:rsid w:val="00970128"/>
    <w:rsid w:val="00970C66"/>
    <w:rsid w:val="009722D7"/>
    <w:rsid w:val="009750B5"/>
    <w:rsid w:val="009905F2"/>
    <w:rsid w:val="00992204"/>
    <w:rsid w:val="0099295B"/>
    <w:rsid w:val="009A1783"/>
    <w:rsid w:val="009A20D7"/>
    <w:rsid w:val="009A2BCE"/>
    <w:rsid w:val="009A6395"/>
    <w:rsid w:val="009B16EE"/>
    <w:rsid w:val="009B2B4F"/>
    <w:rsid w:val="009B34B2"/>
    <w:rsid w:val="009B48A3"/>
    <w:rsid w:val="009B7131"/>
    <w:rsid w:val="009B748F"/>
    <w:rsid w:val="009C15FE"/>
    <w:rsid w:val="009C6889"/>
    <w:rsid w:val="009D0BFC"/>
    <w:rsid w:val="009D4775"/>
    <w:rsid w:val="009E1C19"/>
    <w:rsid w:val="009E6321"/>
    <w:rsid w:val="009F121E"/>
    <w:rsid w:val="009F3768"/>
    <w:rsid w:val="009F3E32"/>
    <w:rsid w:val="009F4234"/>
    <w:rsid w:val="009F5B32"/>
    <w:rsid w:val="009F69E9"/>
    <w:rsid w:val="00A03CF3"/>
    <w:rsid w:val="00A055F1"/>
    <w:rsid w:val="00A0568A"/>
    <w:rsid w:val="00A05EEA"/>
    <w:rsid w:val="00A071BB"/>
    <w:rsid w:val="00A10039"/>
    <w:rsid w:val="00A10595"/>
    <w:rsid w:val="00A1234C"/>
    <w:rsid w:val="00A234F2"/>
    <w:rsid w:val="00A248C6"/>
    <w:rsid w:val="00A25B16"/>
    <w:rsid w:val="00A268AB"/>
    <w:rsid w:val="00A31109"/>
    <w:rsid w:val="00A31D43"/>
    <w:rsid w:val="00A44A0F"/>
    <w:rsid w:val="00A4617F"/>
    <w:rsid w:val="00A518C4"/>
    <w:rsid w:val="00A63346"/>
    <w:rsid w:val="00A6545F"/>
    <w:rsid w:val="00A72C5A"/>
    <w:rsid w:val="00A7309D"/>
    <w:rsid w:val="00A759B1"/>
    <w:rsid w:val="00A840BC"/>
    <w:rsid w:val="00A96BA2"/>
    <w:rsid w:val="00AA0CBF"/>
    <w:rsid w:val="00AA1088"/>
    <w:rsid w:val="00AA25C2"/>
    <w:rsid w:val="00AA4D97"/>
    <w:rsid w:val="00AA5F3B"/>
    <w:rsid w:val="00AB0893"/>
    <w:rsid w:val="00AB1B1F"/>
    <w:rsid w:val="00AB30A4"/>
    <w:rsid w:val="00AC4003"/>
    <w:rsid w:val="00AD07D8"/>
    <w:rsid w:val="00AD60C0"/>
    <w:rsid w:val="00AE1EB4"/>
    <w:rsid w:val="00AE2C48"/>
    <w:rsid w:val="00AE3A98"/>
    <w:rsid w:val="00AF0FF9"/>
    <w:rsid w:val="00AF3376"/>
    <w:rsid w:val="00AF5615"/>
    <w:rsid w:val="00AF7E10"/>
    <w:rsid w:val="00B0228D"/>
    <w:rsid w:val="00B0360D"/>
    <w:rsid w:val="00B0365A"/>
    <w:rsid w:val="00B04F9C"/>
    <w:rsid w:val="00B13E3B"/>
    <w:rsid w:val="00B1577D"/>
    <w:rsid w:val="00B1598A"/>
    <w:rsid w:val="00B20312"/>
    <w:rsid w:val="00B20D82"/>
    <w:rsid w:val="00B23064"/>
    <w:rsid w:val="00B24F88"/>
    <w:rsid w:val="00B272EC"/>
    <w:rsid w:val="00B27866"/>
    <w:rsid w:val="00B36C0B"/>
    <w:rsid w:val="00B407E4"/>
    <w:rsid w:val="00B43998"/>
    <w:rsid w:val="00B43BC3"/>
    <w:rsid w:val="00B552AF"/>
    <w:rsid w:val="00B60CAF"/>
    <w:rsid w:val="00B642A5"/>
    <w:rsid w:val="00B669C9"/>
    <w:rsid w:val="00B66A40"/>
    <w:rsid w:val="00B67129"/>
    <w:rsid w:val="00B70306"/>
    <w:rsid w:val="00B7071B"/>
    <w:rsid w:val="00B74618"/>
    <w:rsid w:val="00B77D35"/>
    <w:rsid w:val="00B83617"/>
    <w:rsid w:val="00B84523"/>
    <w:rsid w:val="00B847E7"/>
    <w:rsid w:val="00B97D42"/>
    <w:rsid w:val="00BA0A27"/>
    <w:rsid w:val="00BB354B"/>
    <w:rsid w:val="00BB4A87"/>
    <w:rsid w:val="00BB5F32"/>
    <w:rsid w:val="00BB65A9"/>
    <w:rsid w:val="00BB6EAB"/>
    <w:rsid w:val="00BC06C1"/>
    <w:rsid w:val="00BD229C"/>
    <w:rsid w:val="00BD58FF"/>
    <w:rsid w:val="00BD5D60"/>
    <w:rsid w:val="00BD6FCF"/>
    <w:rsid w:val="00BE53B0"/>
    <w:rsid w:val="00BE6B85"/>
    <w:rsid w:val="00BF1A20"/>
    <w:rsid w:val="00BF20FE"/>
    <w:rsid w:val="00C0040B"/>
    <w:rsid w:val="00C00470"/>
    <w:rsid w:val="00C03CFF"/>
    <w:rsid w:val="00C046F8"/>
    <w:rsid w:val="00C06665"/>
    <w:rsid w:val="00C079F4"/>
    <w:rsid w:val="00C20FC9"/>
    <w:rsid w:val="00C21181"/>
    <w:rsid w:val="00C23EA3"/>
    <w:rsid w:val="00C24C6E"/>
    <w:rsid w:val="00C269AB"/>
    <w:rsid w:val="00C3194D"/>
    <w:rsid w:val="00C31DFA"/>
    <w:rsid w:val="00C34E49"/>
    <w:rsid w:val="00C34EA4"/>
    <w:rsid w:val="00C41F2E"/>
    <w:rsid w:val="00C4238F"/>
    <w:rsid w:val="00C45AE4"/>
    <w:rsid w:val="00C5191D"/>
    <w:rsid w:val="00C55A7C"/>
    <w:rsid w:val="00C569F8"/>
    <w:rsid w:val="00C611A7"/>
    <w:rsid w:val="00C631D0"/>
    <w:rsid w:val="00C647D2"/>
    <w:rsid w:val="00C67FF1"/>
    <w:rsid w:val="00C8031D"/>
    <w:rsid w:val="00C8062B"/>
    <w:rsid w:val="00C81660"/>
    <w:rsid w:val="00C831F4"/>
    <w:rsid w:val="00C84AA5"/>
    <w:rsid w:val="00C86AA3"/>
    <w:rsid w:val="00C90455"/>
    <w:rsid w:val="00C910C0"/>
    <w:rsid w:val="00C94028"/>
    <w:rsid w:val="00C960D3"/>
    <w:rsid w:val="00C9683B"/>
    <w:rsid w:val="00CA0C40"/>
    <w:rsid w:val="00CA43F2"/>
    <w:rsid w:val="00CB0616"/>
    <w:rsid w:val="00CB5BA6"/>
    <w:rsid w:val="00CD24DD"/>
    <w:rsid w:val="00CD5E3C"/>
    <w:rsid w:val="00CD75CD"/>
    <w:rsid w:val="00CD76D9"/>
    <w:rsid w:val="00CE0A94"/>
    <w:rsid w:val="00CE2B3D"/>
    <w:rsid w:val="00CE60DC"/>
    <w:rsid w:val="00CF122B"/>
    <w:rsid w:val="00CF6E81"/>
    <w:rsid w:val="00D006D7"/>
    <w:rsid w:val="00D014CC"/>
    <w:rsid w:val="00D05B40"/>
    <w:rsid w:val="00D106CB"/>
    <w:rsid w:val="00D13F9C"/>
    <w:rsid w:val="00D140CC"/>
    <w:rsid w:val="00D15683"/>
    <w:rsid w:val="00D21F28"/>
    <w:rsid w:val="00D24021"/>
    <w:rsid w:val="00D25BA3"/>
    <w:rsid w:val="00D27C0B"/>
    <w:rsid w:val="00D37CD6"/>
    <w:rsid w:val="00D444D9"/>
    <w:rsid w:val="00D45980"/>
    <w:rsid w:val="00D46684"/>
    <w:rsid w:val="00D507A0"/>
    <w:rsid w:val="00D578F6"/>
    <w:rsid w:val="00D64CD8"/>
    <w:rsid w:val="00D65132"/>
    <w:rsid w:val="00D6514C"/>
    <w:rsid w:val="00D70556"/>
    <w:rsid w:val="00D705D9"/>
    <w:rsid w:val="00D724C0"/>
    <w:rsid w:val="00D742A5"/>
    <w:rsid w:val="00D76230"/>
    <w:rsid w:val="00D8218B"/>
    <w:rsid w:val="00D84F2B"/>
    <w:rsid w:val="00D87F4D"/>
    <w:rsid w:val="00D91A1B"/>
    <w:rsid w:val="00D933B5"/>
    <w:rsid w:val="00D93C11"/>
    <w:rsid w:val="00D97A8A"/>
    <w:rsid w:val="00DA70A9"/>
    <w:rsid w:val="00DA7C90"/>
    <w:rsid w:val="00DB059F"/>
    <w:rsid w:val="00DB34BC"/>
    <w:rsid w:val="00DB35D7"/>
    <w:rsid w:val="00DC2A77"/>
    <w:rsid w:val="00DC3561"/>
    <w:rsid w:val="00DC69DE"/>
    <w:rsid w:val="00DD2AF9"/>
    <w:rsid w:val="00DE333A"/>
    <w:rsid w:val="00DE4B68"/>
    <w:rsid w:val="00DE528B"/>
    <w:rsid w:val="00DE59BF"/>
    <w:rsid w:val="00DF0567"/>
    <w:rsid w:val="00DF098A"/>
    <w:rsid w:val="00DF1998"/>
    <w:rsid w:val="00DF2BD2"/>
    <w:rsid w:val="00DF32DD"/>
    <w:rsid w:val="00DF3572"/>
    <w:rsid w:val="00DF4FA6"/>
    <w:rsid w:val="00DF7132"/>
    <w:rsid w:val="00DF7D83"/>
    <w:rsid w:val="00E01ED6"/>
    <w:rsid w:val="00E0371D"/>
    <w:rsid w:val="00E0538A"/>
    <w:rsid w:val="00E05E60"/>
    <w:rsid w:val="00E10F38"/>
    <w:rsid w:val="00E1297F"/>
    <w:rsid w:val="00E17EBF"/>
    <w:rsid w:val="00E23F1B"/>
    <w:rsid w:val="00E278E9"/>
    <w:rsid w:val="00E31936"/>
    <w:rsid w:val="00E352D0"/>
    <w:rsid w:val="00E36D6D"/>
    <w:rsid w:val="00E4137C"/>
    <w:rsid w:val="00E425BC"/>
    <w:rsid w:val="00E44918"/>
    <w:rsid w:val="00E470AB"/>
    <w:rsid w:val="00E52800"/>
    <w:rsid w:val="00E571E7"/>
    <w:rsid w:val="00E57A8F"/>
    <w:rsid w:val="00E70505"/>
    <w:rsid w:val="00E73351"/>
    <w:rsid w:val="00E7546C"/>
    <w:rsid w:val="00E7706F"/>
    <w:rsid w:val="00E77BB9"/>
    <w:rsid w:val="00E83524"/>
    <w:rsid w:val="00E93870"/>
    <w:rsid w:val="00E95950"/>
    <w:rsid w:val="00E968D2"/>
    <w:rsid w:val="00EA063C"/>
    <w:rsid w:val="00EA4F1A"/>
    <w:rsid w:val="00EA539A"/>
    <w:rsid w:val="00EA73B1"/>
    <w:rsid w:val="00EB6F8A"/>
    <w:rsid w:val="00EB6FDF"/>
    <w:rsid w:val="00EB7731"/>
    <w:rsid w:val="00EC0D9F"/>
    <w:rsid w:val="00EC166E"/>
    <w:rsid w:val="00EC191B"/>
    <w:rsid w:val="00EC29A9"/>
    <w:rsid w:val="00EC4305"/>
    <w:rsid w:val="00EC4BBD"/>
    <w:rsid w:val="00EC5746"/>
    <w:rsid w:val="00EC597A"/>
    <w:rsid w:val="00EC73E1"/>
    <w:rsid w:val="00ED298E"/>
    <w:rsid w:val="00ED2AE0"/>
    <w:rsid w:val="00ED3B26"/>
    <w:rsid w:val="00ED5272"/>
    <w:rsid w:val="00ED6C05"/>
    <w:rsid w:val="00ED6D12"/>
    <w:rsid w:val="00EE1FEC"/>
    <w:rsid w:val="00EF1D89"/>
    <w:rsid w:val="00EF7E30"/>
    <w:rsid w:val="00F04E8F"/>
    <w:rsid w:val="00F051FA"/>
    <w:rsid w:val="00F07CAF"/>
    <w:rsid w:val="00F07D79"/>
    <w:rsid w:val="00F10D83"/>
    <w:rsid w:val="00F11A1A"/>
    <w:rsid w:val="00F130B1"/>
    <w:rsid w:val="00F15C40"/>
    <w:rsid w:val="00F223D8"/>
    <w:rsid w:val="00F259E8"/>
    <w:rsid w:val="00F27726"/>
    <w:rsid w:val="00F3016A"/>
    <w:rsid w:val="00F33A1D"/>
    <w:rsid w:val="00F33D82"/>
    <w:rsid w:val="00F3467C"/>
    <w:rsid w:val="00F5342B"/>
    <w:rsid w:val="00F5377E"/>
    <w:rsid w:val="00F53959"/>
    <w:rsid w:val="00F54BC5"/>
    <w:rsid w:val="00F57D60"/>
    <w:rsid w:val="00F67B83"/>
    <w:rsid w:val="00F67CFD"/>
    <w:rsid w:val="00F70792"/>
    <w:rsid w:val="00F7244A"/>
    <w:rsid w:val="00F733DB"/>
    <w:rsid w:val="00F73A37"/>
    <w:rsid w:val="00F7651A"/>
    <w:rsid w:val="00F76F08"/>
    <w:rsid w:val="00F8016B"/>
    <w:rsid w:val="00F80FC4"/>
    <w:rsid w:val="00F90053"/>
    <w:rsid w:val="00F93028"/>
    <w:rsid w:val="00F93BEA"/>
    <w:rsid w:val="00F9599D"/>
    <w:rsid w:val="00FA1E85"/>
    <w:rsid w:val="00FA45EB"/>
    <w:rsid w:val="00FA56A7"/>
    <w:rsid w:val="00FA5CC0"/>
    <w:rsid w:val="00FB2A06"/>
    <w:rsid w:val="00FB660A"/>
    <w:rsid w:val="00FB68B9"/>
    <w:rsid w:val="00FC15D0"/>
    <w:rsid w:val="00FC4B20"/>
    <w:rsid w:val="00FC4FEE"/>
    <w:rsid w:val="00FC5BAD"/>
    <w:rsid w:val="00FD4211"/>
    <w:rsid w:val="00FD4265"/>
    <w:rsid w:val="00FD4903"/>
    <w:rsid w:val="00FD5EAC"/>
    <w:rsid w:val="00FE07BB"/>
    <w:rsid w:val="00FE08F1"/>
    <w:rsid w:val="00FE3150"/>
    <w:rsid w:val="00FE3719"/>
    <w:rsid w:val="00FE3A80"/>
    <w:rsid w:val="00FE5F2E"/>
    <w:rsid w:val="00FE7B51"/>
    <w:rsid w:val="00FF0214"/>
    <w:rsid w:val="00FF36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AD2B"/>
  <w15:docId w15:val="{375340E0-2DD1-49C9-B5D0-AD01E61C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6330"/>
    <w:pPr>
      <w:spacing w:after="0" w:line="260" w:lineRule="atLeast"/>
    </w:pPr>
    <w:rPr>
      <w:rFonts w:ascii="Arial" w:hAnsi="Arial"/>
      <w:sz w:val="19"/>
    </w:rPr>
  </w:style>
  <w:style w:type="paragraph" w:styleId="Kop1">
    <w:name w:val="heading 1"/>
    <w:basedOn w:val="Standaard"/>
    <w:next w:val="Standaard"/>
    <w:link w:val="Kop1Char"/>
    <w:autoRedefine/>
    <w:qFormat/>
    <w:rsid w:val="00125CDF"/>
    <w:pPr>
      <w:keepNext/>
      <w:widowControl w:val="0"/>
      <w:tabs>
        <w:tab w:val="left" w:pos="567"/>
      </w:tabs>
      <w:spacing w:before="240" w:after="380"/>
      <w:ind w:left="567" w:hanging="567"/>
      <w:contextualSpacing/>
      <w:outlineLvl w:val="0"/>
    </w:pPr>
    <w:rPr>
      <w:rFonts w:eastAsia="Times New Roman" w:cs="Times New Roman"/>
      <w:b/>
      <w:color w:val="007FAE"/>
      <w:kern w:val="28"/>
      <w:sz w:val="32"/>
      <w:szCs w:val="20"/>
    </w:rPr>
  </w:style>
  <w:style w:type="paragraph" w:styleId="Kop2">
    <w:name w:val="heading 2"/>
    <w:basedOn w:val="Standaard"/>
    <w:next w:val="Standaard"/>
    <w:link w:val="Kop2Char"/>
    <w:autoRedefine/>
    <w:qFormat/>
    <w:rsid w:val="00116E7B"/>
    <w:pPr>
      <w:keepNext/>
      <w:widowControl w:val="0"/>
      <w:numPr>
        <w:ilvl w:val="1"/>
        <w:numId w:val="1"/>
      </w:numPr>
      <w:tabs>
        <w:tab w:val="clear" w:pos="576"/>
        <w:tab w:val="left" w:pos="567"/>
      </w:tabs>
      <w:spacing w:before="520" w:after="260"/>
      <w:ind w:left="567" w:hanging="567"/>
      <w:contextualSpacing/>
      <w:outlineLvl w:val="1"/>
    </w:pPr>
    <w:rPr>
      <w:rFonts w:eastAsia="Times New Roman" w:cs="Times New Roman"/>
      <w:b/>
      <w:color w:val="007FAE"/>
      <w:sz w:val="23"/>
      <w:szCs w:val="20"/>
    </w:rPr>
  </w:style>
  <w:style w:type="paragraph" w:styleId="Kop3">
    <w:name w:val="heading 3"/>
    <w:basedOn w:val="Standaard"/>
    <w:next w:val="Standaard"/>
    <w:link w:val="Kop3Char"/>
    <w:autoRedefine/>
    <w:qFormat/>
    <w:rsid w:val="005E2908"/>
    <w:pPr>
      <w:keepNext/>
      <w:widowControl w:val="0"/>
      <w:tabs>
        <w:tab w:val="left" w:pos="567"/>
      </w:tabs>
      <w:spacing w:before="240" w:after="60"/>
      <w:contextualSpacing/>
      <w:outlineLvl w:val="2"/>
    </w:pPr>
    <w:rPr>
      <w:rFonts w:eastAsia="Times New Roman" w:cs="Times New Roman"/>
      <w:b/>
      <w:sz w:val="20"/>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6633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6330"/>
    <w:rPr>
      <w:rFonts w:ascii="Arial" w:hAnsi="Arial"/>
      <w:sz w:val="19"/>
    </w:rPr>
  </w:style>
  <w:style w:type="paragraph" w:styleId="Voettekst">
    <w:name w:val="footer"/>
    <w:basedOn w:val="Standaard"/>
    <w:link w:val="VoettekstChar"/>
    <w:uiPriority w:val="99"/>
    <w:unhideWhenUsed/>
    <w:rsid w:val="0036633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66330"/>
    <w:rPr>
      <w:rFonts w:ascii="Arial" w:hAnsi="Arial"/>
      <w:sz w:val="19"/>
    </w:rPr>
  </w:style>
  <w:style w:type="table" w:styleId="Tabelraster">
    <w:name w:val="Table Grid"/>
    <w:basedOn w:val="Standaardtabel"/>
    <w:uiPriority w:val="39"/>
    <w:rsid w:val="001D5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rsid w:val="00125CDF"/>
    <w:rPr>
      <w:rFonts w:ascii="Arial" w:eastAsia="Times New Roman" w:hAnsi="Arial" w:cs="Times New Roman"/>
      <w:b/>
      <w:color w:val="007FAE"/>
      <w:kern w:val="28"/>
      <w:sz w:val="32"/>
      <w:szCs w:val="20"/>
    </w:rPr>
  </w:style>
  <w:style w:type="character" w:customStyle="1" w:styleId="Kop2Char">
    <w:name w:val="Kop 2 Char"/>
    <w:basedOn w:val="Standaardalinea-lettertype"/>
    <w:link w:val="Kop2"/>
    <w:rsid w:val="00116E7B"/>
    <w:rPr>
      <w:rFonts w:ascii="Arial" w:eastAsia="Times New Roman" w:hAnsi="Arial" w:cs="Times New Roman"/>
      <w:b/>
      <w:color w:val="007FAE"/>
      <w:sz w:val="23"/>
      <w:szCs w:val="20"/>
    </w:rPr>
  </w:style>
  <w:style w:type="character" w:customStyle="1" w:styleId="Kop3Char">
    <w:name w:val="Kop 3 Char"/>
    <w:basedOn w:val="Standaardalinea-lettertype"/>
    <w:link w:val="Kop3"/>
    <w:rsid w:val="005E2908"/>
    <w:rPr>
      <w:rFonts w:ascii="Arial" w:eastAsia="Times New Roman" w:hAnsi="Arial" w:cs="Times New Roman"/>
      <w:b/>
      <w:sz w:val="20"/>
      <w:szCs w:val="18"/>
    </w:rPr>
  </w:style>
  <w:style w:type="paragraph" w:styleId="Inhopg1">
    <w:name w:val="toc 1"/>
    <w:basedOn w:val="Standaard"/>
    <w:next w:val="Standaard"/>
    <w:autoRedefine/>
    <w:uiPriority w:val="39"/>
    <w:rsid w:val="00F33D82"/>
    <w:pPr>
      <w:tabs>
        <w:tab w:val="left" w:pos="567"/>
        <w:tab w:val="right" w:pos="8789"/>
      </w:tabs>
      <w:spacing w:before="240"/>
      <w:ind w:left="567" w:hanging="567"/>
    </w:pPr>
    <w:rPr>
      <w:b/>
      <w:noProof/>
      <w:color w:val="007FAE"/>
      <w:sz w:val="23"/>
    </w:rPr>
  </w:style>
  <w:style w:type="paragraph" w:styleId="Inhopg2">
    <w:name w:val="toc 2"/>
    <w:basedOn w:val="Standaard"/>
    <w:next w:val="Standaard"/>
    <w:autoRedefine/>
    <w:uiPriority w:val="39"/>
    <w:qFormat/>
    <w:rsid w:val="00366330"/>
    <w:pPr>
      <w:tabs>
        <w:tab w:val="left" w:pos="567"/>
        <w:tab w:val="right" w:pos="8789"/>
      </w:tabs>
      <w:ind w:left="1134" w:hanging="567"/>
    </w:pPr>
  </w:style>
  <w:style w:type="paragraph" w:styleId="Inhopg3">
    <w:name w:val="toc 3"/>
    <w:basedOn w:val="Standaard"/>
    <w:next w:val="Standaard"/>
    <w:autoRedefine/>
    <w:uiPriority w:val="39"/>
    <w:qFormat/>
    <w:rsid w:val="00366330"/>
    <w:pPr>
      <w:tabs>
        <w:tab w:val="left" w:pos="567"/>
        <w:tab w:val="right" w:pos="8789"/>
      </w:tabs>
      <w:ind w:left="1134" w:hanging="567"/>
    </w:pPr>
  </w:style>
  <w:style w:type="paragraph" w:customStyle="1" w:styleId="bullet">
    <w:name w:val="bullet"/>
    <w:basedOn w:val="Lijstalinea"/>
    <w:link w:val="bulletChar"/>
    <w:autoRedefine/>
    <w:rsid w:val="00366330"/>
    <w:pPr>
      <w:numPr>
        <w:numId w:val="4"/>
      </w:numPr>
      <w:spacing w:before="120" w:after="120"/>
    </w:pPr>
    <w:rPr>
      <w:rFonts w:eastAsiaTheme="minorHAnsi"/>
      <w:lang w:eastAsia="en-US"/>
    </w:rPr>
  </w:style>
  <w:style w:type="character" w:customStyle="1" w:styleId="bulletChar">
    <w:name w:val="bullet Char"/>
    <w:basedOn w:val="Standaardalinea-lettertype"/>
    <w:link w:val="bullet"/>
    <w:rsid w:val="00366330"/>
    <w:rPr>
      <w:rFonts w:ascii="Arial" w:eastAsiaTheme="minorHAnsi" w:hAnsi="Arial"/>
      <w:sz w:val="19"/>
      <w:lang w:eastAsia="en-US"/>
    </w:rPr>
  </w:style>
  <w:style w:type="paragraph" w:styleId="Lijstalinea">
    <w:name w:val="List Paragraph"/>
    <w:basedOn w:val="Standaard"/>
    <w:link w:val="LijstalineaChar"/>
    <w:uiPriority w:val="34"/>
    <w:qFormat/>
    <w:rsid w:val="00366330"/>
    <w:pPr>
      <w:ind w:left="720"/>
      <w:contextualSpacing/>
    </w:pPr>
  </w:style>
  <w:style w:type="paragraph" w:customStyle="1" w:styleId="Standaardnummering">
    <w:name w:val="Standaard nummering"/>
    <w:basedOn w:val="Lijstalinea"/>
    <w:link w:val="StandaardnummeringChar"/>
    <w:autoRedefine/>
    <w:qFormat/>
    <w:rsid w:val="00366330"/>
    <w:pPr>
      <w:numPr>
        <w:numId w:val="5"/>
      </w:numPr>
      <w:tabs>
        <w:tab w:val="left" w:pos="567"/>
      </w:tabs>
      <w:ind w:left="567" w:hanging="567"/>
    </w:pPr>
  </w:style>
  <w:style w:type="character" w:customStyle="1" w:styleId="StandaardnummeringChar">
    <w:name w:val="Standaard nummering Char"/>
    <w:basedOn w:val="Standaardalinea-lettertype"/>
    <w:link w:val="Standaardnummering"/>
    <w:rsid w:val="00366330"/>
    <w:rPr>
      <w:rFonts w:ascii="Arial" w:hAnsi="Arial"/>
      <w:sz w:val="19"/>
    </w:rPr>
  </w:style>
  <w:style w:type="paragraph" w:customStyle="1" w:styleId="TekstGenummerd">
    <w:name w:val="Tekst Genummerd"/>
    <w:basedOn w:val="Standaard"/>
    <w:link w:val="TekstGenummerdChar"/>
    <w:autoRedefine/>
    <w:rsid w:val="00366330"/>
    <w:pPr>
      <w:numPr>
        <w:numId w:val="6"/>
      </w:numPr>
      <w:tabs>
        <w:tab w:val="left" w:pos="7655"/>
      </w:tabs>
      <w:spacing w:after="120"/>
    </w:pPr>
    <w:rPr>
      <w:rFonts w:eastAsia="Times New Roman" w:cs="Arial"/>
      <w:szCs w:val="19"/>
    </w:rPr>
  </w:style>
  <w:style w:type="character" w:customStyle="1" w:styleId="TekstGenummerdChar">
    <w:name w:val="Tekst Genummerd Char"/>
    <w:basedOn w:val="Standaardalinea-lettertype"/>
    <w:link w:val="TekstGenummerd"/>
    <w:rsid w:val="00366330"/>
    <w:rPr>
      <w:rFonts w:ascii="Arial" w:eastAsia="Times New Roman" w:hAnsi="Arial" w:cs="Arial"/>
      <w:sz w:val="19"/>
      <w:szCs w:val="19"/>
    </w:rPr>
  </w:style>
  <w:style w:type="paragraph" w:styleId="Voetnoottekst">
    <w:name w:val="footnote text"/>
    <w:basedOn w:val="Standaard"/>
    <w:link w:val="VoetnoottekstChar"/>
    <w:uiPriority w:val="99"/>
    <w:semiHidden/>
    <w:unhideWhenUsed/>
    <w:rsid w:val="00B847E7"/>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847E7"/>
    <w:rPr>
      <w:rFonts w:ascii="Arial" w:hAnsi="Arial"/>
      <w:sz w:val="20"/>
      <w:szCs w:val="20"/>
    </w:rPr>
  </w:style>
  <w:style w:type="character" w:styleId="Voetnootmarkering">
    <w:name w:val="footnote reference"/>
    <w:basedOn w:val="Standaardalinea-lettertype"/>
    <w:uiPriority w:val="99"/>
    <w:semiHidden/>
    <w:unhideWhenUsed/>
    <w:rsid w:val="00B847E7"/>
    <w:rPr>
      <w:vertAlign w:val="superscript"/>
    </w:rPr>
  </w:style>
  <w:style w:type="character" w:styleId="Hyperlink">
    <w:name w:val="Hyperlink"/>
    <w:basedOn w:val="Standaardalinea-lettertype"/>
    <w:uiPriority w:val="99"/>
    <w:unhideWhenUsed/>
    <w:rsid w:val="00B847E7"/>
    <w:rPr>
      <w:color w:val="0000FF" w:themeColor="hyperlink"/>
      <w:u w:val="single"/>
    </w:rPr>
  </w:style>
  <w:style w:type="character" w:styleId="Verwijzingopmerking">
    <w:name w:val="annotation reference"/>
    <w:basedOn w:val="Standaardalinea-lettertype"/>
    <w:uiPriority w:val="99"/>
    <w:semiHidden/>
    <w:unhideWhenUsed/>
    <w:rsid w:val="00DA70A9"/>
    <w:rPr>
      <w:sz w:val="16"/>
      <w:szCs w:val="16"/>
    </w:rPr>
  </w:style>
  <w:style w:type="paragraph" w:styleId="Tekstopmerking">
    <w:name w:val="annotation text"/>
    <w:basedOn w:val="Standaard"/>
    <w:link w:val="TekstopmerkingChar"/>
    <w:uiPriority w:val="99"/>
    <w:unhideWhenUsed/>
    <w:rsid w:val="00DA70A9"/>
    <w:pPr>
      <w:spacing w:line="240" w:lineRule="auto"/>
    </w:pPr>
    <w:rPr>
      <w:sz w:val="20"/>
      <w:szCs w:val="20"/>
    </w:rPr>
  </w:style>
  <w:style w:type="character" w:customStyle="1" w:styleId="TekstopmerkingChar">
    <w:name w:val="Tekst opmerking Char"/>
    <w:basedOn w:val="Standaardalinea-lettertype"/>
    <w:link w:val="Tekstopmerking"/>
    <w:uiPriority w:val="99"/>
    <w:rsid w:val="00DA70A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DA70A9"/>
    <w:rPr>
      <w:b/>
      <w:bCs/>
    </w:rPr>
  </w:style>
  <w:style w:type="character" w:customStyle="1" w:styleId="OnderwerpvanopmerkingChar">
    <w:name w:val="Onderwerp van opmerking Char"/>
    <w:basedOn w:val="TekstopmerkingChar"/>
    <w:link w:val="Onderwerpvanopmerking"/>
    <w:uiPriority w:val="99"/>
    <w:semiHidden/>
    <w:rsid w:val="00DA70A9"/>
    <w:rPr>
      <w:rFonts w:ascii="Arial" w:hAnsi="Arial"/>
      <w:b/>
      <w:bCs/>
      <w:sz w:val="20"/>
      <w:szCs w:val="20"/>
    </w:rPr>
  </w:style>
  <w:style w:type="paragraph" w:styleId="Ballontekst">
    <w:name w:val="Balloon Text"/>
    <w:basedOn w:val="Standaard"/>
    <w:link w:val="BallontekstChar"/>
    <w:uiPriority w:val="99"/>
    <w:semiHidden/>
    <w:unhideWhenUsed/>
    <w:rsid w:val="00DA70A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A70A9"/>
    <w:rPr>
      <w:rFonts w:ascii="Tahoma" w:hAnsi="Tahoma" w:cs="Tahoma"/>
      <w:sz w:val="16"/>
      <w:szCs w:val="16"/>
    </w:rPr>
  </w:style>
  <w:style w:type="paragraph" w:customStyle="1" w:styleId="Default">
    <w:name w:val="Default"/>
    <w:rsid w:val="00C569F8"/>
    <w:pPr>
      <w:autoSpaceDE w:val="0"/>
      <w:autoSpaceDN w:val="0"/>
      <w:adjustRightInd w:val="0"/>
      <w:spacing w:after="0" w:line="240" w:lineRule="auto"/>
    </w:pPr>
    <w:rPr>
      <w:rFonts w:ascii="Arial" w:hAnsi="Arial" w:cs="Arial"/>
      <w:color w:val="000000"/>
      <w:sz w:val="24"/>
      <w:szCs w:val="24"/>
      <w:lang w:val="en-US"/>
    </w:rPr>
  </w:style>
  <w:style w:type="character" w:customStyle="1" w:styleId="Onopgelostemelding1">
    <w:name w:val="Onopgeloste melding1"/>
    <w:basedOn w:val="Standaardalinea-lettertype"/>
    <w:uiPriority w:val="99"/>
    <w:semiHidden/>
    <w:unhideWhenUsed/>
    <w:rsid w:val="00067C71"/>
    <w:rPr>
      <w:color w:val="605E5C"/>
      <w:shd w:val="clear" w:color="auto" w:fill="E1DFDD"/>
    </w:rPr>
  </w:style>
  <w:style w:type="paragraph" w:styleId="Kopvaninhoudsopgave">
    <w:name w:val="TOC Heading"/>
    <w:basedOn w:val="Kop1"/>
    <w:next w:val="Standaard"/>
    <w:uiPriority w:val="39"/>
    <w:unhideWhenUsed/>
    <w:qFormat/>
    <w:rsid w:val="00644AC7"/>
    <w:pPr>
      <w:keepLines/>
      <w:widowControl/>
      <w:tabs>
        <w:tab w:val="clear" w:pos="567"/>
      </w:tabs>
      <w:spacing w:after="0" w:line="259" w:lineRule="auto"/>
      <w:ind w:left="0" w:firstLine="0"/>
      <w:contextualSpacing w:val="0"/>
      <w:outlineLvl w:val="9"/>
    </w:pPr>
    <w:rPr>
      <w:rFonts w:asciiTheme="majorHAnsi" w:eastAsiaTheme="majorEastAsia" w:hAnsiTheme="majorHAnsi" w:cstheme="majorBidi"/>
      <w:b w:val="0"/>
      <w:color w:val="365F91" w:themeColor="accent1" w:themeShade="BF"/>
      <w:kern w:val="0"/>
      <w:szCs w:val="32"/>
      <w:lang w:val="en-US" w:eastAsia="en-US"/>
    </w:rPr>
  </w:style>
  <w:style w:type="character" w:styleId="Onopgelostemelding">
    <w:name w:val="Unresolved Mention"/>
    <w:basedOn w:val="Standaardalinea-lettertype"/>
    <w:uiPriority w:val="99"/>
    <w:semiHidden/>
    <w:unhideWhenUsed/>
    <w:rsid w:val="00DF7D83"/>
    <w:rPr>
      <w:color w:val="605E5C"/>
      <w:shd w:val="clear" w:color="auto" w:fill="E1DFDD"/>
    </w:rPr>
  </w:style>
  <w:style w:type="paragraph" w:styleId="Lijstopsomteken">
    <w:name w:val="List Bullet"/>
    <w:basedOn w:val="Standaard"/>
    <w:rsid w:val="00945704"/>
    <w:pPr>
      <w:numPr>
        <w:numId w:val="12"/>
      </w:numPr>
      <w:tabs>
        <w:tab w:val="clear" w:pos="227"/>
        <w:tab w:val="num" w:pos="360"/>
      </w:tabs>
      <w:spacing w:line="240" w:lineRule="atLeast"/>
      <w:ind w:left="0" w:firstLine="0"/>
    </w:pPr>
    <w:rPr>
      <w:rFonts w:ascii="Verdana" w:eastAsia="Times New Roman" w:hAnsi="Verdana" w:cs="Times New Roman"/>
      <w:noProof/>
      <w:sz w:val="18"/>
      <w:szCs w:val="24"/>
    </w:rPr>
  </w:style>
  <w:style w:type="character" w:customStyle="1" w:styleId="LijstalineaChar">
    <w:name w:val="Lijstalinea Char"/>
    <w:basedOn w:val="Standaardalinea-lettertype"/>
    <w:link w:val="Lijstalinea"/>
    <w:uiPriority w:val="34"/>
    <w:rsid w:val="00945704"/>
    <w:rPr>
      <w:rFonts w:ascii="Arial" w:hAnsi="Arial"/>
      <w:sz w:val="19"/>
    </w:rPr>
  </w:style>
  <w:style w:type="paragraph" w:styleId="Plattetekst">
    <w:name w:val="Body Text"/>
    <w:link w:val="PlattetekstChar"/>
    <w:uiPriority w:val="1"/>
    <w:qFormat/>
    <w:rsid w:val="0088549E"/>
    <w:pPr>
      <w:widowControl w:val="0"/>
      <w:autoSpaceDE w:val="0"/>
      <w:autoSpaceDN w:val="0"/>
      <w:spacing w:after="0" w:line="360" w:lineRule="auto"/>
      <w:ind w:left="113" w:right="295"/>
    </w:pPr>
    <w:rPr>
      <w:rFonts w:eastAsia="Arial" w:cs="Arial"/>
      <w:sz w:val="20"/>
      <w:szCs w:val="18"/>
      <w:lang w:bidi="nl-NL"/>
    </w:rPr>
  </w:style>
  <w:style w:type="character" w:customStyle="1" w:styleId="PlattetekstChar">
    <w:name w:val="Platte tekst Char"/>
    <w:basedOn w:val="Standaardalinea-lettertype"/>
    <w:link w:val="Plattetekst"/>
    <w:uiPriority w:val="1"/>
    <w:rsid w:val="0088549E"/>
    <w:rPr>
      <w:rFonts w:eastAsia="Arial" w:cs="Arial"/>
      <w:sz w:val="20"/>
      <w:szCs w:val="18"/>
      <w:lang w:bidi="nl-NL"/>
    </w:rPr>
  </w:style>
  <w:style w:type="paragraph" w:styleId="Revisie">
    <w:name w:val="Revision"/>
    <w:hidden/>
    <w:uiPriority w:val="99"/>
    <w:semiHidden/>
    <w:rsid w:val="00C4238F"/>
    <w:pPr>
      <w:spacing w:after="0" w:line="240" w:lineRule="auto"/>
    </w:pPr>
    <w:rPr>
      <w:rFonts w:ascii="Arial" w:hAnsi="Arial"/>
      <w:sz w:val="19"/>
    </w:rPr>
  </w:style>
  <w:style w:type="character" w:customStyle="1" w:styleId="A6">
    <w:name w:val="A6"/>
    <w:uiPriority w:val="99"/>
    <w:rsid w:val="00F259E8"/>
    <w:rPr>
      <w:rFonts w:cs="Vinci Sans Light"/>
      <w:color w:val="000000"/>
      <w:sz w:val="18"/>
      <w:szCs w:val="18"/>
    </w:rPr>
  </w:style>
  <w:style w:type="character" w:customStyle="1" w:styleId="A7">
    <w:name w:val="A7"/>
    <w:uiPriority w:val="99"/>
    <w:rsid w:val="0015435A"/>
    <w:rPr>
      <w:rFonts w:cs="Vinci Sans Medium"/>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6818">
      <w:bodyDiv w:val="1"/>
      <w:marLeft w:val="0"/>
      <w:marRight w:val="0"/>
      <w:marTop w:val="0"/>
      <w:marBottom w:val="0"/>
      <w:divBdr>
        <w:top w:val="none" w:sz="0" w:space="0" w:color="auto"/>
        <w:left w:val="none" w:sz="0" w:space="0" w:color="auto"/>
        <w:bottom w:val="none" w:sz="0" w:space="0" w:color="auto"/>
        <w:right w:val="none" w:sz="0" w:space="0" w:color="auto"/>
      </w:divBdr>
      <w:divsChild>
        <w:div w:id="44843342">
          <w:marLeft w:val="720"/>
          <w:marRight w:val="0"/>
          <w:marTop w:val="96"/>
          <w:marBottom w:val="0"/>
          <w:divBdr>
            <w:top w:val="none" w:sz="0" w:space="0" w:color="auto"/>
            <w:left w:val="none" w:sz="0" w:space="0" w:color="auto"/>
            <w:bottom w:val="none" w:sz="0" w:space="0" w:color="auto"/>
            <w:right w:val="none" w:sz="0" w:space="0" w:color="auto"/>
          </w:divBdr>
        </w:div>
        <w:div w:id="192813091">
          <w:marLeft w:val="720"/>
          <w:marRight w:val="0"/>
          <w:marTop w:val="96"/>
          <w:marBottom w:val="0"/>
          <w:divBdr>
            <w:top w:val="none" w:sz="0" w:space="0" w:color="auto"/>
            <w:left w:val="none" w:sz="0" w:space="0" w:color="auto"/>
            <w:bottom w:val="none" w:sz="0" w:space="0" w:color="auto"/>
            <w:right w:val="none" w:sz="0" w:space="0" w:color="auto"/>
          </w:divBdr>
        </w:div>
        <w:div w:id="631638376">
          <w:marLeft w:val="720"/>
          <w:marRight w:val="0"/>
          <w:marTop w:val="96"/>
          <w:marBottom w:val="0"/>
          <w:divBdr>
            <w:top w:val="none" w:sz="0" w:space="0" w:color="auto"/>
            <w:left w:val="none" w:sz="0" w:space="0" w:color="auto"/>
            <w:bottom w:val="none" w:sz="0" w:space="0" w:color="auto"/>
            <w:right w:val="none" w:sz="0" w:space="0" w:color="auto"/>
          </w:divBdr>
        </w:div>
      </w:divsChild>
    </w:div>
    <w:div w:id="92823317">
      <w:bodyDiv w:val="1"/>
      <w:marLeft w:val="0"/>
      <w:marRight w:val="0"/>
      <w:marTop w:val="0"/>
      <w:marBottom w:val="0"/>
      <w:divBdr>
        <w:top w:val="none" w:sz="0" w:space="0" w:color="auto"/>
        <w:left w:val="none" w:sz="0" w:space="0" w:color="auto"/>
        <w:bottom w:val="none" w:sz="0" w:space="0" w:color="auto"/>
        <w:right w:val="none" w:sz="0" w:space="0" w:color="auto"/>
      </w:divBdr>
    </w:div>
    <w:div w:id="120811105">
      <w:bodyDiv w:val="1"/>
      <w:marLeft w:val="0"/>
      <w:marRight w:val="0"/>
      <w:marTop w:val="0"/>
      <w:marBottom w:val="0"/>
      <w:divBdr>
        <w:top w:val="none" w:sz="0" w:space="0" w:color="auto"/>
        <w:left w:val="none" w:sz="0" w:space="0" w:color="auto"/>
        <w:bottom w:val="none" w:sz="0" w:space="0" w:color="auto"/>
        <w:right w:val="none" w:sz="0" w:space="0" w:color="auto"/>
      </w:divBdr>
    </w:div>
    <w:div w:id="440338787">
      <w:bodyDiv w:val="1"/>
      <w:marLeft w:val="0"/>
      <w:marRight w:val="0"/>
      <w:marTop w:val="0"/>
      <w:marBottom w:val="0"/>
      <w:divBdr>
        <w:top w:val="none" w:sz="0" w:space="0" w:color="auto"/>
        <w:left w:val="none" w:sz="0" w:space="0" w:color="auto"/>
        <w:bottom w:val="none" w:sz="0" w:space="0" w:color="auto"/>
        <w:right w:val="none" w:sz="0" w:space="0" w:color="auto"/>
      </w:divBdr>
    </w:div>
    <w:div w:id="522405855">
      <w:bodyDiv w:val="1"/>
      <w:marLeft w:val="0"/>
      <w:marRight w:val="0"/>
      <w:marTop w:val="0"/>
      <w:marBottom w:val="0"/>
      <w:divBdr>
        <w:top w:val="none" w:sz="0" w:space="0" w:color="auto"/>
        <w:left w:val="none" w:sz="0" w:space="0" w:color="auto"/>
        <w:bottom w:val="none" w:sz="0" w:space="0" w:color="auto"/>
        <w:right w:val="none" w:sz="0" w:space="0" w:color="auto"/>
      </w:divBdr>
    </w:div>
    <w:div w:id="936519905">
      <w:bodyDiv w:val="1"/>
      <w:marLeft w:val="0"/>
      <w:marRight w:val="0"/>
      <w:marTop w:val="0"/>
      <w:marBottom w:val="0"/>
      <w:divBdr>
        <w:top w:val="none" w:sz="0" w:space="0" w:color="auto"/>
        <w:left w:val="none" w:sz="0" w:space="0" w:color="auto"/>
        <w:bottom w:val="none" w:sz="0" w:space="0" w:color="auto"/>
        <w:right w:val="none" w:sz="0" w:space="0" w:color="auto"/>
      </w:divBdr>
      <w:divsChild>
        <w:div w:id="1258443666">
          <w:marLeft w:val="720"/>
          <w:marRight w:val="0"/>
          <w:marTop w:val="96"/>
          <w:marBottom w:val="0"/>
          <w:divBdr>
            <w:top w:val="none" w:sz="0" w:space="0" w:color="auto"/>
            <w:left w:val="none" w:sz="0" w:space="0" w:color="auto"/>
            <w:bottom w:val="none" w:sz="0" w:space="0" w:color="auto"/>
            <w:right w:val="none" w:sz="0" w:space="0" w:color="auto"/>
          </w:divBdr>
        </w:div>
        <w:div w:id="1938638500">
          <w:marLeft w:val="720"/>
          <w:marRight w:val="0"/>
          <w:marTop w:val="96"/>
          <w:marBottom w:val="0"/>
          <w:divBdr>
            <w:top w:val="none" w:sz="0" w:space="0" w:color="auto"/>
            <w:left w:val="none" w:sz="0" w:space="0" w:color="auto"/>
            <w:bottom w:val="none" w:sz="0" w:space="0" w:color="auto"/>
            <w:right w:val="none" w:sz="0" w:space="0" w:color="auto"/>
          </w:divBdr>
        </w:div>
        <w:div w:id="1981382244">
          <w:marLeft w:val="720"/>
          <w:marRight w:val="0"/>
          <w:marTop w:val="96"/>
          <w:marBottom w:val="0"/>
          <w:divBdr>
            <w:top w:val="none" w:sz="0" w:space="0" w:color="auto"/>
            <w:left w:val="none" w:sz="0" w:space="0" w:color="auto"/>
            <w:bottom w:val="none" w:sz="0" w:space="0" w:color="auto"/>
            <w:right w:val="none" w:sz="0" w:space="0" w:color="auto"/>
          </w:divBdr>
        </w:div>
      </w:divsChild>
    </w:div>
    <w:div w:id="1491676425">
      <w:bodyDiv w:val="1"/>
      <w:marLeft w:val="0"/>
      <w:marRight w:val="0"/>
      <w:marTop w:val="0"/>
      <w:marBottom w:val="0"/>
      <w:divBdr>
        <w:top w:val="none" w:sz="0" w:space="0" w:color="auto"/>
        <w:left w:val="none" w:sz="0" w:space="0" w:color="auto"/>
        <w:bottom w:val="none" w:sz="0" w:space="0" w:color="auto"/>
        <w:right w:val="none" w:sz="0" w:space="0" w:color="auto"/>
      </w:divBdr>
      <w:divsChild>
        <w:div w:id="120196772">
          <w:marLeft w:val="720"/>
          <w:marRight w:val="0"/>
          <w:marTop w:val="141"/>
          <w:marBottom w:val="0"/>
          <w:divBdr>
            <w:top w:val="none" w:sz="0" w:space="0" w:color="auto"/>
            <w:left w:val="none" w:sz="0" w:space="0" w:color="auto"/>
            <w:bottom w:val="none" w:sz="0" w:space="0" w:color="auto"/>
            <w:right w:val="none" w:sz="0" w:space="0" w:color="auto"/>
          </w:divBdr>
        </w:div>
        <w:div w:id="1039361310">
          <w:marLeft w:val="720"/>
          <w:marRight w:val="0"/>
          <w:marTop w:val="141"/>
          <w:marBottom w:val="0"/>
          <w:divBdr>
            <w:top w:val="none" w:sz="0" w:space="0" w:color="auto"/>
            <w:left w:val="none" w:sz="0" w:space="0" w:color="auto"/>
            <w:bottom w:val="none" w:sz="0" w:space="0" w:color="auto"/>
            <w:right w:val="none" w:sz="0" w:space="0" w:color="auto"/>
          </w:divBdr>
        </w:div>
        <w:div w:id="1203246070">
          <w:marLeft w:val="720"/>
          <w:marRight w:val="0"/>
          <w:marTop w:val="141"/>
          <w:marBottom w:val="0"/>
          <w:divBdr>
            <w:top w:val="none" w:sz="0" w:space="0" w:color="auto"/>
            <w:left w:val="none" w:sz="0" w:space="0" w:color="auto"/>
            <w:bottom w:val="none" w:sz="0" w:space="0" w:color="auto"/>
            <w:right w:val="none" w:sz="0" w:space="0" w:color="auto"/>
          </w:divBdr>
        </w:div>
        <w:div w:id="1865634940">
          <w:marLeft w:val="720"/>
          <w:marRight w:val="0"/>
          <w:marTop w:val="141"/>
          <w:marBottom w:val="0"/>
          <w:divBdr>
            <w:top w:val="none" w:sz="0" w:space="0" w:color="auto"/>
            <w:left w:val="none" w:sz="0" w:space="0" w:color="auto"/>
            <w:bottom w:val="none" w:sz="0" w:space="0" w:color="auto"/>
            <w:right w:val="none" w:sz="0" w:space="0" w:color="auto"/>
          </w:divBdr>
        </w:div>
      </w:divsChild>
    </w:div>
    <w:div w:id="1851214624">
      <w:bodyDiv w:val="1"/>
      <w:marLeft w:val="0"/>
      <w:marRight w:val="0"/>
      <w:marTop w:val="0"/>
      <w:marBottom w:val="0"/>
      <w:divBdr>
        <w:top w:val="none" w:sz="0" w:space="0" w:color="auto"/>
        <w:left w:val="none" w:sz="0" w:space="0" w:color="auto"/>
        <w:bottom w:val="none" w:sz="0" w:space="0" w:color="auto"/>
        <w:right w:val="none" w:sz="0" w:space="0" w:color="auto"/>
      </w:divBdr>
    </w:div>
    <w:div w:id="2051564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6e34cd31-bfd2-42c2-81ba-d74df6e92547" ContentTypeId="0x0101002A59D213CA403546A4193AF39C4CF72001" PreviousValue="false"/>
</file>

<file path=customXml/item4.xml><?xml version="1.0" encoding="utf-8"?>
<ct:contentTypeSchema xmlns:ct="http://schemas.microsoft.com/office/2006/metadata/contentType" xmlns:ma="http://schemas.microsoft.com/office/2006/metadata/properties/metaAttributes" ct:_="" ma:_="" ma:contentTypeName="ACM Word Document" ma:contentTypeID="0x0101002A59D213CA403546A4193AF39C4CF72001006663820194C4B546941ACFB21F7CEBDE" ma:contentTypeVersion="9" ma:contentTypeDescription="" ma:contentTypeScope="" ma:versionID="5872c417f2f94e6482b3465b33a310cc">
  <xsd:schema xmlns:xsd="http://www.w3.org/2001/XMLSchema" xmlns:xs="http://www.w3.org/2001/XMLSchema" xmlns:p="http://schemas.microsoft.com/office/2006/metadata/properties" xmlns:ns2="de7ae6dc-ac48-4e23-b5f4-085091b96a6e" xmlns:ns3="5e7bef76-b888-41a2-a261-5f525b37d47e" targetNamespace="http://schemas.microsoft.com/office/2006/metadata/properties" ma:root="true" ma:fieldsID="68931d38afbdd62f03620b6396770a3b" ns2:_="" ns3:_="">
    <xsd:import namespace="de7ae6dc-ac48-4e23-b5f4-085091b96a6e"/>
    <xsd:import namespace="5e7bef76-b888-41a2-a261-5f525b37d47e"/>
    <xsd:element name="properties">
      <xsd:complexType>
        <xsd:sequence>
          <xsd:element name="documentManagement">
            <xsd:complexType>
              <xsd:all>
                <xsd:element ref="ns2:Document_x0020_status" minOccurs="0"/>
                <xsd:element ref="ns2:TaxKeywordTaxHTField" minOccurs="0"/>
                <xsd:element ref="ns2:TaxCatchAll" minOccurs="0"/>
                <xsd:element ref="ns2:TaxCatchAllLabe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ae6dc-ac48-4e23-b5f4-085091b96a6e" elementFormDefault="qualified">
    <xsd:import namespace="http://schemas.microsoft.com/office/2006/documentManagement/types"/>
    <xsd:import namespace="http://schemas.microsoft.com/office/infopath/2007/PartnerControls"/>
    <xsd:element name="Document_x0020_status" ma:index="8" nillable="true" ma:displayName="Document status" ma:default="Concept" ma:format="RadioButtons" ma:internalName="Document_x0020_status">
      <xsd:simpleType>
        <xsd:restriction base="dms:Choice">
          <xsd:enumeration value="Concept"/>
          <xsd:enumeration value="Definitief"/>
          <xsd:enumeration value="Gearchiveerd"/>
        </xsd:restriction>
      </xsd:simpleType>
    </xsd:element>
    <xsd:element name="TaxKeywordTaxHTField" ma:index="9" nillable="true" ma:taxonomy="true" ma:internalName="TaxKeywordTaxHTField" ma:taxonomyFieldName="TaxKeyword" ma:displayName="Ondernemingstrefwoorden" ma:fieldId="{23f27201-bee3-471e-b2e7-b64fd8b7ca38}" ma:taxonomyMulti="true" ma:sspId="6e34cd31-bfd2-42c2-81ba-d74df6e92547"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8b5c4d77-5df6-4038-99b4-130c61950066}" ma:internalName="TaxCatchAll" ma:showField="CatchAllData" ma:web="5e7bef76-b888-41a2-a261-5f525b37d47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b5c4d77-5df6-4038-99b4-130c61950066}" ma:internalName="TaxCatchAllLabel" ma:readOnly="true" ma:showField="CatchAllDataLabel" ma:web="5e7bef76-b888-41a2-a261-5f525b37d4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7bef76-b888-41a2-a261-5f525b37d47e" elementFormDefault="qualified">
    <xsd:import namespace="http://schemas.microsoft.com/office/2006/documentManagement/types"/>
    <xsd:import namespace="http://schemas.microsoft.com/office/infopath/2007/PartnerControls"/>
    <xsd:element name="_dlc_DocId" ma:index="13" nillable="true" ma:displayName="Waarde van de document-id" ma:description="De waarde van de document-id die aan dit item is toegewezen." ma:internalName="_dlc_DocId" ma:readOnly="true">
      <xsd:simpleType>
        <xsd:restriction base="dms:Text"/>
      </xsd:simpleType>
    </xsd:element>
    <xsd:element name="_dlc_DocIdUrl" ma:index="1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e7bef76-b888-41a2-a261-5f525b37d47e">ECT67VDXDTCW-1947309231-22</_dlc_DocId>
    <_dlc_DocIdUrl xmlns="5e7bef76-b888-41a2-a261-5f525b37d47e">
      <Url>https://intranet.acm.local/project/kritiekesystemen/_layouts/15/DocIdRedir.aspx?ID=ECT67VDXDTCW-1947309231-22</Url>
      <Description>ECT67VDXDTCW-1947309231-22</Description>
    </_dlc_DocIdUrl>
    <Document_x0020_status xmlns="de7ae6dc-ac48-4e23-b5f4-085091b96a6e">Concept</Document_x0020_status>
    <TaxKeywordTaxHTField xmlns="de7ae6dc-ac48-4e23-b5f4-085091b96a6e">
      <Terms xmlns="http://schemas.microsoft.com/office/infopath/2007/PartnerControls"/>
    </TaxKeywordTaxHTField>
    <TaxCatchAll xmlns="de7ae6dc-ac48-4e23-b5f4-085091b96a6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1739E-DCE2-42EE-9F86-664E7308988B}">
  <ds:schemaRefs>
    <ds:schemaRef ds:uri="http://schemas.openxmlformats.org/officeDocument/2006/bibliography"/>
  </ds:schemaRefs>
</ds:datastoreItem>
</file>

<file path=customXml/itemProps2.xml><?xml version="1.0" encoding="utf-8"?>
<ds:datastoreItem xmlns:ds="http://schemas.openxmlformats.org/officeDocument/2006/customXml" ds:itemID="{4CCAE3B8-A100-43FD-9D60-45B649E309DF}">
  <ds:schemaRefs>
    <ds:schemaRef ds:uri="http://schemas.microsoft.com/sharepoint/events"/>
  </ds:schemaRefs>
</ds:datastoreItem>
</file>

<file path=customXml/itemProps3.xml><?xml version="1.0" encoding="utf-8"?>
<ds:datastoreItem xmlns:ds="http://schemas.openxmlformats.org/officeDocument/2006/customXml" ds:itemID="{C15368C1-4705-4EFC-ABDE-6D38858DD4F2}">
  <ds:schemaRefs>
    <ds:schemaRef ds:uri="Microsoft.SharePoint.Taxonomy.ContentTypeSync"/>
  </ds:schemaRefs>
</ds:datastoreItem>
</file>

<file path=customXml/itemProps4.xml><?xml version="1.0" encoding="utf-8"?>
<ds:datastoreItem xmlns:ds="http://schemas.openxmlformats.org/officeDocument/2006/customXml" ds:itemID="{2A1CE4E9-4683-4F5E-93CE-FC40488D9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7ae6dc-ac48-4e23-b5f4-085091b96a6e"/>
    <ds:schemaRef ds:uri="5e7bef76-b888-41a2-a261-5f525b37d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17B20F-F453-4197-BE6A-DFDC671F0AFE}">
  <ds:schemaRefs>
    <ds:schemaRef ds:uri="http://schemas.microsoft.com/office/2006/metadata/properties"/>
    <ds:schemaRef ds:uri="http://schemas.microsoft.com/office/infopath/2007/PartnerControls"/>
    <ds:schemaRef ds:uri="5e7bef76-b888-41a2-a261-5f525b37d47e"/>
    <ds:schemaRef ds:uri="de7ae6dc-ac48-4e23-b5f4-085091b96a6e"/>
  </ds:schemaRefs>
</ds:datastoreItem>
</file>

<file path=customXml/itemProps6.xml><?xml version="1.0" encoding="utf-8"?>
<ds:datastoreItem xmlns:ds="http://schemas.openxmlformats.org/officeDocument/2006/customXml" ds:itemID="{7BDF082C-9AAA-4206-A9B6-29E7D0BC7924}">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955</Words>
  <Characters>5256</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Fleur van Leusden</dc:creator>
  <cp:keywords/>
  <dc:description/>
  <cp:lastModifiedBy>Kleer, J. de (Jordy)</cp:lastModifiedBy>
  <cp:revision>12</cp:revision>
  <dcterms:created xsi:type="dcterms:W3CDTF">2023-05-09T10:55:00Z</dcterms:created>
  <dcterms:modified xsi:type="dcterms:W3CDTF">2023-06-07T10:15:00Z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Memo</vt:lpwstr>
  </property>
  <property fmtid="{D5CDD505-2E9C-101B-9397-08002B2CF9AE}" pid="3" name="TEXT2">
    <vt:lpwstr/>
  </property>
  <property fmtid="{D5CDD505-2E9C-101B-9397-08002B2CF9AE}" pid="4" name="FileDescription">
    <vt:lpwstr/>
  </property>
  <property fmtid="{D5CDD505-2E9C-101B-9397-08002B2CF9AE}" pid="5" name="ContentTypeId">
    <vt:lpwstr>0x0101002A59D213CA403546A4193AF39C4CF72001006663820194C4B546941ACFB21F7CEBDE</vt:lpwstr>
  </property>
  <property fmtid="{D5CDD505-2E9C-101B-9397-08002B2CF9AE}" pid="6" name="_dlc_DocIdItemGuid">
    <vt:lpwstr>8b17170c-c3b8-4596-939b-91ffa586d862</vt:lpwstr>
  </property>
  <property fmtid="{D5CDD505-2E9C-101B-9397-08002B2CF9AE}" pid="7" name="TaxKeyword">
    <vt:lpwstr/>
  </property>
</Properties>
</file>